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D70EB">
      <w:pPr>
        <w:pStyle w:val="Heading"/>
        <w:jc w:val="center"/>
        <w:rPr>
          <w:rFonts w:ascii="Times New Roman" w:hAnsi="Times New Roman" w:cs="Times New Roman"/>
          <w:color w:val="000000"/>
          <w:sz w:val="28"/>
        </w:rPr>
      </w:pPr>
    </w:p>
    <w:p w:rsidR="00000000" w:rsidRDefault="006D70EB">
      <w:pPr>
        <w:pStyle w:val="Heading"/>
        <w:jc w:val="center"/>
        <w:rPr>
          <w:rFonts w:ascii="Times New Roman" w:hAnsi="Times New Roman" w:cs="Times New Roman"/>
          <w:color w:val="000000"/>
          <w:sz w:val="28"/>
        </w:rPr>
      </w:pPr>
    </w:p>
    <w:p w:rsidR="00000000" w:rsidRDefault="006D70EB">
      <w:pPr>
        <w:pStyle w:val="Heading"/>
        <w:jc w:val="center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ПРАВИТЕЛЬСТВО САНКТ-ПЕТЕРБУРГА</w:t>
      </w:r>
    </w:p>
    <w:p w:rsidR="00000000" w:rsidRDefault="006D70EB">
      <w:pPr>
        <w:pStyle w:val="Heading"/>
        <w:jc w:val="center"/>
        <w:rPr>
          <w:rFonts w:ascii="Times New Roman" w:hAnsi="Times New Roman" w:cs="Times New Roman"/>
          <w:color w:val="000000"/>
          <w:sz w:val="28"/>
        </w:rPr>
      </w:pPr>
    </w:p>
    <w:p w:rsidR="00000000" w:rsidRDefault="006D70EB">
      <w:pPr>
        <w:pStyle w:val="Heading"/>
        <w:jc w:val="center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ПОСТАНОВЛЕНИЕ</w:t>
      </w:r>
    </w:p>
    <w:p w:rsidR="00000000" w:rsidRDefault="006D70EB">
      <w:pPr>
        <w:pStyle w:val="Heading"/>
        <w:jc w:val="center"/>
        <w:rPr>
          <w:rFonts w:ascii="Times New Roman" w:hAnsi="Times New Roman" w:cs="Times New Roman"/>
          <w:color w:val="000000"/>
          <w:sz w:val="28"/>
        </w:rPr>
      </w:pPr>
    </w:p>
    <w:p w:rsidR="00000000" w:rsidRDefault="006D70EB">
      <w:pPr>
        <w:pStyle w:val="Heading"/>
        <w:rPr>
          <w:rFonts w:ascii="Times New Roman" w:hAnsi="Times New Roman" w:cs="Times New Roman"/>
          <w:b w:val="0"/>
          <w:bCs w:val="0"/>
          <w:color w:val="000000"/>
          <w:sz w:val="28"/>
        </w:rPr>
      </w:pPr>
      <w:r>
        <w:rPr>
          <w:rFonts w:ascii="Times New Roman" w:hAnsi="Times New Roman" w:cs="Times New Roman"/>
          <w:b w:val="0"/>
          <w:bCs w:val="0"/>
          <w:color w:val="000000"/>
          <w:sz w:val="28"/>
        </w:rPr>
        <w:t>________                                                                                             №______</w:t>
      </w:r>
    </w:p>
    <w:p w:rsidR="00000000" w:rsidRDefault="006D70EB">
      <w:pPr>
        <w:pStyle w:val="Heading"/>
        <w:jc w:val="center"/>
        <w:rPr>
          <w:rFonts w:ascii="Times New Roman" w:hAnsi="Times New Roman" w:cs="Times New Roman"/>
          <w:color w:val="000000"/>
          <w:sz w:val="28"/>
        </w:rPr>
      </w:pPr>
    </w:p>
    <w:p w:rsidR="001A4A0B" w:rsidRDefault="006D70EB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bCs w:val="0"/>
          <w:sz w:val="28"/>
        </w:rPr>
      </w:pPr>
      <w:r>
        <w:rPr>
          <w:rFonts w:ascii="Times New Roman" w:hAnsi="Times New Roman" w:cs="Times New Roman"/>
          <w:bCs w:val="0"/>
          <w:sz w:val="28"/>
        </w:rPr>
        <w:t>О</w:t>
      </w:r>
      <w:r w:rsidR="001A4A0B">
        <w:rPr>
          <w:rFonts w:ascii="Times New Roman" w:hAnsi="Times New Roman" w:cs="Times New Roman"/>
          <w:bCs w:val="0"/>
          <w:sz w:val="28"/>
        </w:rPr>
        <w:t xml:space="preserve"> признании утратившим силу </w:t>
      </w:r>
    </w:p>
    <w:p w:rsidR="00000000" w:rsidRDefault="001A4A0B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постановления</w:t>
      </w:r>
      <w:r w:rsidR="006D70EB">
        <w:rPr>
          <w:rFonts w:ascii="Times New Roman" w:hAnsi="Times New Roman" w:cs="Times New Roman"/>
          <w:sz w:val="28"/>
        </w:rPr>
        <w:t xml:space="preserve"> Правительства </w:t>
      </w:r>
    </w:p>
    <w:p w:rsidR="00000000" w:rsidRDefault="006D70EB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Санкт-Петербурга от </w:t>
      </w:r>
      <w:r w:rsidR="001A4A0B">
        <w:rPr>
          <w:rFonts w:ascii="Times New Roman" w:hAnsi="Times New Roman" w:cs="Times New Roman"/>
          <w:sz w:val="28"/>
        </w:rPr>
        <w:t>31.03.2009 № 348</w:t>
      </w:r>
    </w:p>
    <w:p w:rsidR="00000000" w:rsidRDefault="006D70EB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sz w:val="28"/>
        </w:rPr>
      </w:pPr>
    </w:p>
    <w:p w:rsidR="00000000" w:rsidRDefault="006D70EB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sz w:val="28"/>
        </w:rPr>
      </w:pPr>
    </w:p>
    <w:p w:rsidR="00000000" w:rsidRDefault="006D70EB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sz w:val="28"/>
        </w:rPr>
      </w:pPr>
    </w:p>
    <w:p w:rsidR="00000000" w:rsidRDefault="006D70EB">
      <w:pPr>
        <w:pStyle w:val="FR1"/>
        <w:spacing w:line="240" w:lineRule="auto"/>
        <w:ind w:left="0" w:right="0"/>
        <w:jc w:val="both"/>
        <w:rPr>
          <w:rFonts w:ascii="Times New Roman" w:hAnsi="Times New Roman" w:cs="Times New Roman"/>
          <w:b w:val="0"/>
          <w:bCs w:val="0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b w:val="0"/>
          <w:bCs w:val="0"/>
          <w:sz w:val="28"/>
        </w:rPr>
        <w:t>Пр</w:t>
      </w:r>
      <w:r>
        <w:rPr>
          <w:rFonts w:ascii="Times New Roman" w:hAnsi="Times New Roman" w:cs="Times New Roman"/>
          <w:b w:val="0"/>
          <w:bCs w:val="0"/>
          <w:sz w:val="28"/>
        </w:rPr>
        <w:t xml:space="preserve">авительство Санкт-Петербурга </w:t>
      </w:r>
    </w:p>
    <w:p w:rsidR="00000000" w:rsidRDefault="006D70EB">
      <w:pPr>
        <w:spacing w:before="360" w:after="360" w:line="240" w:lineRule="auto"/>
        <w:ind w:left="641" w:firstLine="0"/>
        <w:jc w:val="left"/>
        <w:rPr>
          <w:b/>
          <w:bCs/>
          <w:sz w:val="28"/>
        </w:rPr>
      </w:pPr>
      <w:r>
        <w:rPr>
          <w:b/>
          <w:bCs/>
          <w:sz w:val="28"/>
        </w:rPr>
        <w:t>П О С Т А Н О В Л Я Е Т:</w:t>
      </w:r>
    </w:p>
    <w:p w:rsidR="001A4A0B" w:rsidRPr="001A4A0B" w:rsidRDefault="001A4A0B" w:rsidP="001A4A0B">
      <w:pPr>
        <w:spacing w:before="0" w:line="240" w:lineRule="auto"/>
        <w:ind w:firstLine="270"/>
        <w:rPr>
          <w:color w:val="000000"/>
          <w:sz w:val="28"/>
        </w:rPr>
      </w:pPr>
      <w:r>
        <w:rPr>
          <w:color w:val="000000"/>
          <w:sz w:val="28"/>
        </w:rPr>
        <w:t xml:space="preserve">1. Признать утратившим силу </w:t>
      </w:r>
      <w:r w:rsidRPr="001A4A0B">
        <w:rPr>
          <w:color w:val="000000"/>
          <w:sz w:val="28"/>
        </w:rPr>
        <w:t xml:space="preserve"> постановление Правительства </w:t>
      </w:r>
      <w:r>
        <w:rPr>
          <w:color w:val="000000"/>
          <w:sz w:val="28"/>
        </w:rPr>
        <w:t xml:space="preserve">                 </w:t>
      </w:r>
      <w:r w:rsidRPr="001A4A0B">
        <w:rPr>
          <w:color w:val="000000"/>
          <w:sz w:val="28"/>
        </w:rPr>
        <w:t xml:space="preserve">Санкт-Петербурга от </w:t>
      </w:r>
      <w:r>
        <w:rPr>
          <w:color w:val="000000"/>
          <w:sz w:val="28"/>
        </w:rPr>
        <w:t>31.03.2009</w:t>
      </w:r>
      <w:r w:rsidRPr="001A4A0B">
        <w:rPr>
          <w:color w:val="000000"/>
          <w:sz w:val="28"/>
        </w:rPr>
        <w:t xml:space="preserve"> №</w:t>
      </w:r>
      <w:r>
        <w:rPr>
          <w:color w:val="000000"/>
          <w:sz w:val="28"/>
        </w:rPr>
        <w:t xml:space="preserve"> </w:t>
      </w:r>
      <w:r w:rsidRPr="001A4A0B">
        <w:rPr>
          <w:color w:val="000000"/>
          <w:sz w:val="28"/>
        </w:rPr>
        <w:t>348</w:t>
      </w:r>
      <w:r>
        <w:rPr>
          <w:color w:val="000000"/>
          <w:sz w:val="28"/>
        </w:rPr>
        <w:t xml:space="preserve"> «О Правилах обязательного медицинского страхования граждан в Санкт-Петербурге».</w:t>
      </w:r>
    </w:p>
    <w:p w:rsidR="00000000" w:rsidRDefault="006D70EB">
      <w:pPr>
        <w:spacing w:before="0" w:line="240" w:lineRule="auto"/>
        <w:ind w:firstLine="270"/>
        <w:rPr>
          <w:color w:val="000000"/>
          <w:sz w:val="28"/>
        </w:rPr>
      </w:pPr>
    </w:p>
    <w:p w:rsidR="00000000" w:rsidRDefault="006D70EB">
      <w:pPr>
        <w:spacing w:before="0" w:line="240" w:lineRule="auto"/>
        <w:ind w:firstLine="270"/>
        <w:rPr>
          <w:color w:val="000000"/>
          <w:sz w:val="28"/>
        </w:rPr>
      </w:pPr>
      <w:r>
        <w:rPr>
          <w:color w:val="000000"/>
          <w:sz w:val="28"/>
        </w:rPr>
        <w:t>2. Контроль</w:t>
      </w:r>
      <w:r w:rsidR="001A4A0B"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 за</w:t>
      </w:r>
      <w:r w:rsidR="001A4A0B">
        <w:rPr>
          <w:color w:val="000000"/>
          <w:sz w:val="28"/>
        </w:rPr>
        <w:t xml:space="preserve">  </w:t>
      </w:r>
      <w:r>
        <w:rPr>
          <w:color w:val="000000"/>
          <w:sz w:val="28"/>
        </w:rPr>
        <w:t xml:space="preserve"> выполнением постановления возложить </w:t>
      </w:r>
      <w:r w:rsidR="001A4A0B">
        <w:rPr>
          <w:color w:val="000000"/>
          <w:sz w:val="28"/>
        </w:rPr>
        <w:t xml:space="preserve">                                </w:t>
      </w:r>
      <w:r>
        <w:rPr>
          <w:color w:val="000000"/>
          <w:sz w:val="28"/>
        </w:rPr>
        <w:t xml:space="preserve">на вице-губернатора </w:t>
      </w:r>
      <w:r>
        <w:rPr>
          <w:color w:val="000000"/>
          <w:sz w:val="28"/>
        </w:rPr>
        <w:t xml:space="preserve">  Санкт-Петербург</w:t>
      </w:r>
      <w:r>
        <w:rPr>
          <w:color w:val="000000"/>
          <w:sz w:val="28"/>
        </w:rPr>
        <w:t>а О.А.Казанскую.</w:t>
      </w:r>
    </w:p>
    <w:p w:rsidR="00000000" w:rsidRDefault="006D70EB">
      <w:pPr>
        <w:spacing w:before="0" w:line="240" w:lineRule="auto"/>
        <w:ind w:right="7201" w:firstLine="0"/>
        <w:rPr>
          <w:sz w:val="28"/>
        </w:rPr>
      </w:pPr>
    </w:p>
    <w:p w:rsidR="00000000" w:rsidRDefault="006D70EB">
      <w:pPr>
        <w:spacing w:before="0" w:line="240" w:lineRule="auto"/>
        <w:ind w:right="7201" w:firstLine="0"/>
        <w:rPr>
          <w:sz w:val="28"/>
        </w:rPr>
      </w:pPr>
    </w:p>
    <w:p w:rsidR="00000000" w:rsidRDefault="006D70EB">
      <w:pPr>
        <w:spacing w:before="0" w:line="240" w:lineRule="auto"/>
        <w:ind w:right="7201" w:firstLine="0"/>
        <w:rPr>
          <w:sz w:val="28"/>
        </w:rPr>
      </w:pPr>
    </w:p>
    <w:p w:rsidR="00000000" w:rsidRDefault="006D70EB">
      <w:pPr>
        <w:spacing w:before="0" w:line="240" w:lineRule="auto"/>
        <w:ind w:right="7201" w:firstLine="0"/>
        <w:rPr>
          <w:sz w:val="28"/>
        </w:rPr>
      </w:pPr>
    </w:p>
    <w:p w:rsidR="00000000" w:rsidRDefault="006D70EB">
      <w:pPr>
        <w:pStyle w:val="1"/>
      </w:pPr>
      <w:r>
        <w:t xml:space="preserve">     Губернатор</w:t>
      </w:r>
    </w:p>
    <w:p w:rsidR="006D70EB" w:rsidRDefault="006D70EB">
      <w:pPr>
        <w:spacing w:before="0" w:line="240" w:lineRule="auto"/>
        <w:ind w:firstLine="0"/>
        <w:rPr>
          <w:sz w:val="24"/>
        </w:rPr>
      </w:pPr>
      <w:r>
        <w:rPr>
          <w:sz w:val="28"/>
        </w:rPr>
        <w:t xml:space="preserve">Санкт-Петербурга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Г.С.Полтавченко</w:t>
      </w:r>
    </w:p>
    <w:sectPr w:rsidR="006D70EB" w:rsidSect="001A4A0B">
      <w:headerReference w:type="even" r:id="rId8"/>
      <w:headerReference w:type="default" r:id="rId9"/>
      <w:type w:val="continuous"/>
      <w:pgSz w:w="11900" w:h="16820"/>
      <w:pgMar w:top="1134" w:right="850" w:bottom="1134" w:left="1701" w:header="720" w:footer="720" w:gutter="0"/>
      <w:cols w:space="6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70EB" w:rsidRDefault="006D70EB">
      <w:pPr>
        <w:spacing w:before="0" w:line="240" w:lineRule="auto"/>
      </w:pPr>
      <w:r>
        <w:separator/>
      </w:r>
    </w:p>
  </w:endnote>
  <w:endnote w:type="continuationSeparator" w:id="1">
    <w:p w:rsidR="006D70EB" w:rsidRDefault="006D70EB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70EB" w:rsidRDefault="006D70EB">
      <w:pPr>
        <w:spacing w:before="0" w:line="240" w:lineRule="auto"/>
      </w:pPr>
      <w:r>
        <w:separator/>
      </w:r>
    </w:p>
  </w:footnote>
  <w:footnote w:type="continuationSeparator" w:id="1">
    <w:p w:rsidR="006D70EB" w:rsidRDefault="006D70EB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D70E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00000" w:rsidRDefault="006D70E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D70E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000000" w:rsidRDefault="006D70E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21432"/>
    <w:multiLevelType w:val="hybridMultilevel"/>
    <w:tmpl w:val="8AF09CBA"/>
    <w:lvl w:ilvl="0" w:tplc="3148E33C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182A80B4">
      <w:numFmt w:val="none"/>
      <w:lvlText w:val=""/>
      <w:lvlJc w:val="left"/>
      <w:pPr>
        <w:tabs>
          <w:tab w:val="num" w:pos="360"/>
        </w:tabs>
      </w:pPr>
    </w:lvl>
    <w:lvl w:ilvl="2" w:tplc="F1B0AFC4">
      <w:numFmt w:val="none"/>
      <w:lvlText w:val=""/>
      <w:lvlJc w:val="left"/>
      <w:pPr>
        <w:tabs>
          <w:tab w:val="num" w:pos="360"/>
        </w:tabs>
      </w:pPr>
    </w:lvl>
    <w:lvl w:ilvl="3" w:tplc="856AD626">
      <w:numFmt w:val="none"/>
      <w:lvlText w:val=""/>
      <w:lvlJc w:val="left"/>
      <w:pPr>
        <w:tabs>
          <w:tab w:val="num" w:pos="360"/>
        </w:tabs>
      </w:pPr>
    </w:lvl>
    <w:lvl w:ilvl="4" w:tplc="19AC1B9C">
      <w:numFmt w:val="none"/>
      <w:lvlText w:val=""/>
      <w:lvlJc w:val="left"/>
      <w:pPr>
        <w:tabs>
          <w:tab w:val="num" w:pos="360"/>
        </w:tabs>
      </w:pPr>
    </w:lvl>
    <w:lvl w:ilvl="5" w:tplc="B950CA7A">
      <w:numFmt w:val="none"/>
      <w:lvlText w:val=""/>
      <w:lvlJc w:val="left"/>
      <w:pPr>
        <w:tabs>
          <w:tab w:val="num" w:pos="360"/>
        </w:tabs>
      </w:pPr>
    </w:lvl>
    <w:lvl w:ilvl="6" w:tplc="29F04E6E">
      <w:numFmt w:val="none"/>
      <w:lvlText w:val=""/>
      <w:lvlJc w:val="left"/>
      <w:pPr>
        <w:tabs>
          <w:tab w:val="num" w:pos="360"/>
        </w:tabs>
      </w:pPr>
    </w:lvl>
    <w:lvl w:ilvl="7" w:tplc="563CA32C">
      <w:numFmt w:val="none"/>
      <w:lvlText w:val=""/>
      <w:lvlJc w:val="left"/>
      <w:pPr>
        <w:tabs>
          <w:tab w:val="num" w:pos="360"/>
        </w:tabs>
      </w:pPr>
    </w:lvl>
    <w:lvl w:ilvl="8" w:tplc="6A5E0668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168C36D9"/>
    <w:multiLevelType w:val="hybridMultilevel"/>
    <w:tmpl w:val="CD52590A"/>
    <w:lvl w:ilvl="0" w:tplc="1B5E2B26">
      <w:start w:val="1"/>
      <w:numFmt w:val="decimal"/>
      <w:lvlText w:val="%1."/>
      <w:lvlJc w:val="left"/>
      <w:pPr>
        <w:tabs>
          <w:tab w:val="num" w:pos="1675"/>
        </w:tabs>
        <w:ind w:left="167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0"/>
        </w:tabs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0"/>
        </w:tabs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0"/>
        </w:tabs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0"/>
        </w:tabs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0"/>
        </w:tabs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0"/>
        </w:tabs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0"/>
        </w:tabs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0"/>
        </w:tabs>
        <w:ind w:left="6760" w:hanging="180"/>
      </w:pPr>
    </w:lvl>
  </w:abstractNum>
  <w:abstractNum w:abstractNumId="2">
    <w:nsid w:val="2436646C"/>
    <w:multiLevelType w:val="hybridMultilevel"/>
    <w:tmpl w:val="84948E0E"/>
    <w:lvl w:ilvl="0" w:tplc="8C40E4AE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abstractNum w:abstractNumId="3">
    <w:nsid w:val="73AD7BFA"/>
    <w:multiLevelType w:val="hybridMultilevel"/>
    <w:tmpl w:val="7764C0B8"/>
    <w:lvl w:ilvl="0" w:tplc="7684468A">
      <w:start w:val="1"/>
      <w:numFmt w:val="decimal"/>
      <w:lvlText w:val="%1."/>
      <w:lvlJc w:val="left"/>
      <w:pPr>
        <w:tabs>
          <w:tab w:val="num" w:pos="857"/>
        </w:tabs>
        <w:ind w:left="857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2"/>
        </w:tabs>
        <w:ind w:left="135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2"/>
        </w:tabs>
        <w:ind w:left="207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2"/>
        </w:tabs>
        <w:ind w:left="27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2"/>
        </w:tabs>
        <w:ind w:left="35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2"/>
        </w:tabs>
        <w:ind w:left="42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2"/>
        </w:tabs>
        <w:ind w:left="49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2"/>
        </w:tabs>
        <w:ind w:left="56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2"/>
        </w:tabs>
        <w:ind w:left="6392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oNotHyphenateCaps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footnotePr>
    <w:footnote w:id="0"/>
    <w:footnote w:id="1"/>
  </w:footnotePr>
  <w:endnotePr>
    <w:endnote w:id="0"/>
    <w:endnote w:id="1"/>
  </w:endnotePr>
  <w:compat/>
  <w:rsids>
    <w:rsidRoot w:val="001A4A0B"/>
    <w:rsid w:val="001A4A0B"/>
    <w:rsid w:val="006D7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before="460" w:line="300" w:lineRule="auto"/>
      <w:ind w:firstLine="700"/>
      <w:jc w:val="both"/>
    </w:pPr>
    <w:rPr>
      <w:sz w:val="22"/>
      <w:szCs w:val="22"/>
    </w:rPr>
  </w:style>
  <w:style w:type="paragraph" w:styleId="1">
    <w:name w:val="heading 1"/>
    <w:basedOn w:val="a"/>
    <w:next w:val="a"/>
    <w:qFormat/>
    <w:pPr>
      <w:keepNext/>
      <w:spacing w:before="0" w:line="240" w:lineRule="auto"/>
      <w:ind w:right="7201" w:firstLine="0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spacing w:before="120" w:line="240" w:lineRule="auto"/>
      <w:ind w:firstLine="0"/>
      <w:outlineLvl w:val="1"/>
    </w:pPr>
    <w:rPr>
      <w:color w:val="000000"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spacing w:line="280" w:lineRule="auto"/>
      <w:ind w:left="480" w:right="600"/>
      <w:jc w:val="right"/>
    </w:pPr>
    <w:rPr>
      <w:rFonts w:ascii="Arial" w:hAnsi="Arial" w:cs="Arial"/>
      <w:b/>
      <w:bCs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Heading">
    <w:name w:val="Heading"/>
    <w:pPr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paragraph" w:styleId="a3">
    <w:name w:val="header"/>
    <w:basedOn w:val="a"/>
    <w:semiHidden/>
    <w:pPr>
      <w:tabs>
        <w:tab w:val="center" w:pos="4677"/>
        <w:tab w:val="right" w:pos="9355"/>
      </w:tabs>
    </w:pPr>
  </w:style>
  <w:style w:type="character" w:styleId="a4">
    <w:name w:val="page number"/>
    <w:basedOn w:val="a0"/>
    <w:semiHidden/>
  </w:style>
  <w:style w:type="paragraph" w:styleId="a5">
    <w:name w:val="Body Text Indent"/>
    <w:basedOn w:val="a"/>
    <w:semiHidden/>
    <w:pPr>
      <w:spacing w:line="260" w:lineRule="auto"/>
    </w:pPr>
    <w:rPr>
      <w:color w:val="000000"/>
      <w:sz w:val="24"/>
    </w:rPr>
  </w:style>
  <w:style w:type="paragraph" w:styleId="20">
    <w:name w:val="Body Text Indent 2"/>
    <w:basedOn w:val="a"/>
    <w:semiHidden/>
    <w:pPr>
      <w:ind w:firstLine="225"/>
    </w:pPr>
    <w:rPr>
      <w:i/>
      <w:color w:val="000000"/>
    </w:rPr>
  </w:style>
  <w:style w:type="paragraph" w:styleId="3">
    <w:name w:val="Body Text Indent 3"/>
    <w:basedOn w:val="a"/>
    <w:semiHidden/>
    <w:pPr>
      <w:spacing w:before="120"/>
      <w:ind w:firstLine="272"/>
    </w:pPr>
    <w:rPr>
      <w:color w:val="000000"/>
      <w:sz w:val="28"/>
    </w:rPr>
  </w:style>
  <w:style w:type="character" w:styleId="a6">
    <w:name w:val="Hyperlink"/>
    <w:basedOn w:val="a0"/>
    <w:semiHidden/>
    <w:rPr>
      <w:color w:val="000080"/>
      <w:u w:val="single"/>
    </w:rPr>
  </w:style>
  <w:style w:type="character" w:styleId="a7">
    <w:name w:val="FollowedHyperlink"/>
    <w:basedOn w:val="a0"/>
    <w:semiHidden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2449E4-C922-4E1F-836F-061EAFFCB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ПРАВИТЕЛЬСТВО САНКТ-ПЕТЕРБУРГА  ПОСТАНОВЛЕНИЕ</vt:lpstr>
    </vt:vector>
  </TitlesOfParts>
  <Company>Комитет по здравоохранению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ПРАВИТЕЛЬСТВО САНКТ-ПЕТЕРБУРГА  ПОСТАНОВЛЕНИЕ</dc:title>
  <dc:creator>Богданов</dc:creator>
  <cp:lastModifiedBy>Коган Ольга Георгиевна</cp:lastModifiedBy>
  <cp:revision>2</cp:revision>
  <cp:lastPrinted>2012-10-05T08:58:00Z</cp:lastPrinted>
  <dcterms:created xsi:type="dcterms:W3CDTF">2012-10-05T08:59:00Z</dcterms:created>
  <dcterms:modified xsi:type="dcterms:W3CDTF">2012-10-05T08:59:00Z</dcterms:modified>
</cp:coreProperties>
</file>