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D7" w:rsidRDefault="00AC48D7" w:rsidP="00AC48D7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УТВЕРЖДЕНО</w:t>
      </w:r>
    </w:p>
    <w:p w:rsidR="00AC48D7" w:rsidRDefault="00AC48D7" w:rsidP="00AC48D7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постановлением</w:t>
      </w:r>
    </w:p>
    <w:p w:rsidR="00AC48D7" w:rsidRDefault="00AC48D7" w:rsidP="00AC48D7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Правительства Санкт-Петербурга</w:t>
      </w:r>
    </w:p>
    <w:p w:rsidR="00AC48D7" w:rsidRDefault="00AC48D7" w:rsidP="00AC48D7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 N ______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C48D7" w:rsidRDefault="00AC48D7" w:rsidP="00AC48D7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</w:t>
      </w:r>
    </w:p>
    <w:p w:rsidR="00AC48D7" w:rsidRDefault="00AC48D7" w:rsidP="00AC48D7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Комитете по здравоохранению </w:t>
      </w:r>
    </w:p>
    <w:p w:rsidR="00AC48D7" w:rsidRDefault="00AC48D7" w:rsidP="00AC48D7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AC48D7" w:rsidRDefault="00AC48D7" w:rsidP="00AC48D7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AC48D7" w:rsidRDefault="00AC48D7" w:rsidP="00AC48D7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Основные положения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 Комитет по здравоохранению (далее - Комитет) является исполнительным органом государственной власти Санкт-Петербурга.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 xml:space="preserve">1.2. Комитет в своей деятельности руководствуется </w:t>
      </w:r>
      <w:hyperlink r:id="rId9" w:history="1">
        <w:r w:rsidRPr="00D62B86">
          <w:rPr>
            <w:szCs w:val="20"/>
          </w:rPr>
          <w:t>Конституцией</w:t>
        </w:r>
      </w:hyperlink>
      <w:r>
        <w:rPr>
          <w:szCs w:val="20"/>
        </w:rPr>
        <w:t xml:space="preserve"> Российской Федерации, федеральными конституционными законами, федеральными законами, иными нормативными правовыми актами Российской Федерации, нормативными актами Министерства здравоохранения Российской Федерации, </w:t>
      </w:r>
      <w:hyperlink r:id="rId10" w:history="1">
        <w:r w:rsidRPr="00D62B86">
          <w:rPr>
            <w:szCs w:val="20"/>
          </w:rPr>
          <w:t>Уставом</w:t>
        </w:r>
      </w:hyperlink>
      <w:r>
        <w:rPr>
          <w:szCs w:val="20"/>
        </w:rPr>
        <w:t xml:space="preserve"> Санкт-Петербурга, законами Санкт-Петербурга, постановлениями и распоряжениями Губернатора Санкт-Петербурга, постановлениями и распоряжениями Правительства Санкт-Петербурга, а также настоящим Положением.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 xml:space="preserve">1.3. Комитет является органом, уполномоченным на осуществление функций и полномочий </w:t>
      </w:r>
      <w:proofErr w:type="gramStart"/>
      <w:r>
        <w:rPr>
          <w:szCs w:val="20"/>
        </w:rPr>
        <w:t>учредителя</w:t>
      </w:r>
      <w:proofErr w:type="gramEnd"/>
      <w:r>
        <w:rPr>
          <w:szCs w:val="20"/>
        </w:rPr>
        <w:t xml:space="preserve"> находящихся в его ведении государственных бюджетных учреждений Санкт-Петербурга (далее - бюджетные учреждения), государственных казенных учреждений Санкт-Петербурга (далее - казенные учреждения) а также автономных учреждений, созданных на базе имущества, находящегося в государственной собственности Санкт-Петербурга (далее - автономные учреждения).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1.4. Комитет подчинен Правительству Санкт-Петербурга.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1.5. Руководство Комитетом осуществляет председатель Комитета, назначаемый на должность и освобождаемый от должности в порядке, установленном действующим законодательством.</w:t>
      </w:r>
    </w:p>
    <w:p w:rsidR="00AC48D7" w:rsidRPr="00AA28A1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A28A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A28A1">
        <w:rPr>
          <w:rFonts w:ascii="Times New Roman" w:hAnsi="Times New Roman" w:cs="Times New Roman"/>
          <w:sz w:val="28"/>
          <w:szCs w:val="28"/>
        </w:rPr>
        <w:t>Комитет</w:t>
      </w:r>
      <w:r w:rsidRPr="00AA28A1">
        <w:rPr>
          <w:rFonts w:ascii="Times New Roman" w:hAnsi="Times New Roman" w:cs="Times New Roman"/>
          <w:sz w:val="28"/>
        </w:rPr>
        <w:t xml:space="preserve"> является юридическим лицом, имеет</w:t>
      </w:r>
      <w:r w:rsidR="00C32266">
        <w:rPr>
          <w:rFonts w:ascii="Times New Roman" w:hAnsi="Times New Roman" w:cs="Times New Roman"/>
          <w:sz w:val="28"/>
        </w:rPr>
        <w:t> счета в банках, печати установленных Правительством Санкт-Петербурга образцов</w:t>
      </w:r>
      <w:r w:rsidRPr="00AA28A1">
        <w:rPr>
          <w:rFonts w:ascii="Times New Roman" w:hAnsi="Times New Roman" w:cs="Times New Roman"/>
          <w:sz w:val="28"/>
        </w:rPr>
        <w:t>, штампы</w:t>
      </w:r>
      <w:r w:rsidR="00C32266">
        <w:rPr>
          <w:rFonts w:ascii="Times New Roman" w:hAnsi="Times New Roman" w:cs="Times New Roman"/>
          <w:sz w:val="28"/>
        </w:rPr>
        <w:t xml:space="preserve"> и</w:t>
      </w:r>
      <w:r w:rsidRPr="00AA28A1">
        <w:rPr>
          <w:rFonts w:ascii="Times New Roman" w:hAnsi="Times New Roman" w:cs="Times New Roman"/>
          <w:sz w:val="28"/>
        </w:rPr>
        <w:t xml:space="preserve"> бланки с изображением герба Санкт-Петербурга и со своим наименованием</w:t>
      </w:r>
      <w:r>
        <w:rPr>
          <w:rFonts w:ascii="Times New Roman" w:hAnsi="Times New Roman" w:cs="Times New Roman"/>
          <w:sz w:val="28"/>
        </w:rPr>
        <w:t>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 w:rsidRPr="003C5499">
        <w:rPr>
          <w:szCs w:val="20"/>
        </w:rPr>
        <w:t>1.7. Местонахождение Комитета: М.</w:t>
      </w:r>
      <w:r>
        <w:rPr>
          <w:szCs w:val="20"/>
        </w:rPr>
        <w:t xml:space="preserve"> </w:t>
      </w:r>
      <w:proofErr w:type="gramStart"/>
      <w:r>
        <w:rPr>
          <w:szCs w:val="20"/>
        </w:rPr>
        <w:t>Садовая</w:t>
      </w:r>
      <w:proofErr w:type="gramEnd"/>
      <w:r>
        <w:rPr>
          <w:szCs w:val="20"/>
        </w:rPr>
        <w:t xml:space="preserve"> ул., д</w:t>
      </w:r>
      <w:r w:rsidR="00FC26BF">
        <w:rPr>
          <w:szCs w:val="20"/>
        </w:rPr>
        <w:t>ом</w:t>
      </w:r>
      <w:r>
        <w:rPr>
          <w:szCs w:val="20"/>
        </w:rPr>
        <w:t xml:space="preserve"> 1, </w:t>
      </w:r>
      <w:r w:rsidR="00FC26BF">
        <w:rPr>
          <w:szCs w:val="20"/>
        </w:rPr>
        <w:t xml:space="preserve">                   </w:t>
      </w:r>
      <w:r>
        <w:rPr>
          <w:szCs w:val="20"/>
        </w:rPr>
        <w:t>Санкт-Петербург, 191023.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1.8. В ведении Комитета находятся государственные унитарные предприятия Санкт-Петербурга и государственные учреждения Санкт-Петербурга согласно приложению к настоящему Положению.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 xml:space="preserve">1.9. Адрес официального сайта Комитета в информационно-телекоммуникационной сети Интернет: </w:t>
      </w:r>
      <w:hyperlink r:id="rId11" w:history="1">
        <w:r w:rsidRPr="007B789D">
          <w:rPr>
            <w:rStyle w:val="a7"/>
            <w:szCs w:val="20"/>
          </w:rPr>
          <w:t>www.</w:t>
        </w:r>
        <w:r w:rsidRPr="007B789D">
          <w:rPr>
            <w:rStyle w:val="a7"/>
            <w:szCs w:val="20"/>
            <w:lang w:val="en-US"/>
          </w:rPr>
          <w:t>kzdrav</w:t>
        </w:r>
        <w:r w:rsidRPr="007B789D">
          <w:rPr>
            <w:rStyle w:val="a7"/>
            <w:szCs w:val="20"/>
          </w:rPr>
          <w:t>.spb.ru</w:t>
        </w:r>
      </w:hyperlink>
      <w:r>
        <w:rPr>
          <w:szCs w:val="20"/>
        </w:rPr>
        <w:t>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</w:p>
    <w:p w:rsidR="00320C43" w:rsidRDefault="00320C43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</w:p>
    <w:p w:rsidR="00AC48D7" w:rsidRDefault="00AC48D7" w:rsidP="00AC48D7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Задачи Комитета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Основными задачами Комитета являются: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2.1.</w:t>
      </w:r>
      <w:r w:rsidR="000817E7">
        <w:rPr>
          <w:szCs w:val="20"/>
        </w:rPr>
        <w:t xml:space="preserve"> Реализация государственной политики Санкт-Петербурга в сфере здравоохранения</w:t>
      </w:r>
      <w:r>
        <w:rPr>
          <w:szCs w:val="20"/>
        </w:rPr>
        <w:t>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2.2. Создание в пределах компетенции, определенной законодательством Российской Федерации, условий для развития медицинской помощи и обеспечения ее качества и доступности для граждан.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2.</w:t>
      </w:r>
      <w:r w:rsidR="000817E7">
        <w:rPr>
          <w:szCs w:val="20"/>
        </w:rPr>
        <w:t>3</w:t>
      </w:r>
      <w:r>
        <w:rPr>
          <w:szCs w:val="20"/>
        </w:rPr>
        <w:t>. Организация осуществления мероприятий по профилактике заболеваний и формированию здорового образа жизни у граждан, проживающих на территории Санкт-Петербурга.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2.</w:t>
      </w:r>
      <w:r w:rsidR="000817E7">
        <w:rPr>
          <w:szCs w:val="20"/>
        </w:rPr>
        <w:t>4</w:t>
      </w:r>
      <w:r>
        <w:rPr>
          <w:szCs w:val="20"/>
        </w:rPr>
        <w:t>. Координация деятельности исполнительных органов государственной власти Санкт-Петербурга в сфере охраны здор</w:t>
      </w:r>
      <w:r w:rsidR="000D6F07">
        <w:rPr>
          <w:szCs w:val="20"/>
        </w:rPr>
        <w:t>овья граждан в Санкт-Петербурге</w:t>
      </w:r>
      <w:r>
        <w:rPr>
          <w:szCs w:val="20"/>
        </w:rPr>
        <w:t>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C48D7" w:rsidRDefault="00AC48D7" w:rsidP="00AC48D7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</w:rPr>
        <w:t>Полномочия и функции (государственные услуги</w:t>
      </w:r>
      <w:proofErr w:type="gramEnd"/>
    </w:p>
    <w:p w:rsidR="00AC48D7" w:rsidRDefault="00AC48D7" w:rsidP="00AC48D7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государственные функции) Комитета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Комитет для осуществления задач, предусмотренных в </w:t>
      </w:r>
      <w:hyperlink w:anchor="Par76" w:history="1">
        <w:r w:rsidRPr="00585801">
          <w:rPr>
            <w:rFonts w:ascii="Times New Roman" w:hAnsi="Times New Roman" w:cs="Times New Roman"/>
            <w:sz w:val="28"/>
          </w:rPr>
          <w:t>разделе 2</w:t>
        </w:r>
      </w:hyperlink>
      <w:r>
        <w:rPr>
          <w:rFonts w:ascii="Times New Roman" w:hAnsi="Times New Roman" w:cs="Times New Roman"/>
          <w:sz w:val="28"/>
        </w:rPr>
        <w:t xml:space="preserve"> настоящего Положения, реализует следующие полномочия и функции: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3.1. Организует оказание населению Санкт-Петербурга:</w:t>
      </w:r>
    </w:p>
    <w:p w:rsidR="00AC48D7" w:rsidRDefault="00AC48D7" w:rsidP="00AC48D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помощи;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</w:pPr>
      <w:r>
        <w:rPr>
          <w:szCs w:val="20"/>
        </w:rPr>
        <w:t>специализированной (санитарно-авиационной) скорой медицинской помощи</w:t>
      </w:r>
      <w:r>
        <w:t>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3.2. Разрабатывает и реализует программы развития здравоохранения, обеспечения санитарно-эпидемиологического благополучия населения, профилактики заболеваний; организует обеспечение граждан лекарственными препаратами и медицинскими изделиями, а также участвует в санитарно-гигиеническом просвещении населения.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3.3. Осуществляет лицензирование следующих видов деятельности: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а)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власти, государственным академиям наук);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б) фармацевтической деятельности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власти, государственным академиям наук);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proofErr w:type="gramStart"/>
      <w:r>
        <w:rPr>
          <w:szCs w:val="20"/>
        </w:rPr>
        <w:t xml:space="preserve">в) деятельности по обороту наркотических средств, психотропных веществ и их </w:t>
      </w:r>
      <w:proofErr w:type="spellStart"/>
      <w:r>
        <w:rPr>
          <w:szCs w:val="20"/>
        </w:rPr>
        <w:t>прекурсоров</w:t>
      </w:r>
      <w:proofErr w:type="spellEnd"/>
      <w:r>
        <w:rPr>
          <w:szCs w:val="20"/>
        </w:rPr>
        <w:t xml:space="preserve">, культивированию </w:t>
      </w:r>
      <w:proofErr w:type="spellStart"/>
      <w:r>
        <w:rPr>
          <w:szCs w:val="20"/>
        </w:rPr>
        <w:t>наркосодержащих</w:t>
      </w:r>
      <w:proofErr w:type="spellEnd"/>
      <w:r>
        <w:rPr>
          <w:szCs w:val="20"/>
        </w:rPr>
        <w:t xml:space="preserve"> растений (в части деятельности по обороту наркотических средств и психотропных веществ, внесенных в списки I, II и III перечня наркотических средств, психотропных веществ и их </w:t>
      </w:r>
      <w:proofErr w:type="spellStart"/>
      <w:r>
        <w:rPr>
          <w:szCs w:val="20"/>
        </w:rPr>
        <w:t>прекурсоров</w:t>
      </w:r>
      <w:proofErr w:type="spellEnd"/>
      <w:r>
        <w:rPr>
          <w:szCs w:val="20"/>
        </w:rPr>
        <w:t>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</w:t>
      </w:r>
      <w:proofErr w:type="gramEnd"/>
      <w:r>
        <w:rPr>
          <w:szCs w:val="20"/>
        </w:rPr>
        <w:t xml:space="preserve"> власти, государственным академиям наук).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 xml:space="preserve">3.4. Осуществляет региональный государственный </w:t>
      </w:r>
      <w:proofErr w:type="gramStart"/>
      <w:r>
        <w:rPr>
          <w:szCs w:val="20"/>
        </w:rPr>
        <w:t>контроль за</w:t>
      </w:r>
      <w:proofErr w:type="gramEnd"/>
      <w:r>
        <w:rPr>
          <w:szCs w:val="20"/>
        </w:rPr>
        <w:t xml:space="preserve"> соблюдением</w:t>
      </w:r>
      <w:r w:rsidR="00D3533D">
        <w:rPr>
          <w:szCs w:val="20"/>
        </w:rPr>
        <w:t xml:space="preserve"> качества и безопасности медицинской деятельности в части лицензирования медицинской деятельности</w:t>
      </w:r>
      <w:r w:rsidR="004A4106">
        <w:rPr>
          <w:szCs w:val="20"/>
        </w:rPr>
        <w:t xml:space="preserve"> медицинских организаций (за исключением медицинских организаций, подведомственных федеральным органам исполнительной власти, государственным академиям наук).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 xml:space="preserve">3.5. Организует обеспечение лиц, больных гемофилией, </w:t>
      </w:r>
      <w:proofErr w:type="spellStart"/>
      <w:r>
        <w:rPr>
          <w:szCs w:val="20"/>
        </w:rPr>
        <w:t>муковисцидозом</w:t>
      </w:r>
      <w:proofErr w:type="spellEnd"/>
      <w:r>
        <w:rPr>
          <w:szCs w:val="20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</w:t>
      </w:r>
      <w:proofErr w:type="gramStart"/>
      <w:r>
        <w:rPr>
          <w:szCs w:val="20"/>
        </w:rPr>
        <w:t>и(</w:t>
      </w:r>
      <w:proofErr w:type="gramEnd"/>
      <w:r>
        <w:rPr>
          <w:szCs w:val="20"/>
        </w:rPr>
        <w:t>или) тканей лекарственными препаратами по перечню, утверждаемому Правительством Российской Федерации.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3.6. Организует обеспечение лекарственными средствами, изделиями медицинского назначения отдельных категорий граждан, местом жительства которых является Санкт-Петербург, в соответствии с законодательством Санкт-Петербурга.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 xml:space="preserve">3.7. Организует обеспечение граждан лекарственными препаратами для лечения заболеваний, включенных в перечень </w:t>
      </w:r>
      <w:proofErr w:type="spellStart"/>
      <w:r>
        <w:rPr>
          <w:szCs w:val="20"/>
        </w:rPr>
        <w:t>жизнеугрожающих</w:t>
      </w:r>
      <w:proofErr w:type="spellEnd"/>
      <w:r>
        <w:rPr>
          <w:szCs w:val="20"/>
        </w:rPr>
        <w:t xml:space="preserve"> и хронических прогрессирующих редких (</w:t>
      </w:r>
      <w:proofErr w:type="spellStart"/>
      <w:r>
        <w:rPr>
          <w:szCs w:val="20"/>
        </w:rPr>
        <w:t>орфанных</w:t>
      </w:r>
      <w:proofErr w:type="spellEnd"/>
      <w:r>
        <w:rPr>
          <w:szCs w:val="20"/>
        </w:rPr>
        <w:t>) заболеваний, приводящих к сокращению продолжительности жизни гражданина или инвалидности.</w:t>
      </w:r>
    </w:p>
    <w:p w:rsidR="00EB3CE2" w:rsidRDefault="00EB3CE2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 xml:space="preserve">3.8. </w:t>
      </w:r>
      <w:proofErr w:type="gramStart"/>
      <w:r>
        <w:rPr>
          <w:szCs w:val="20"/>
        </w:rPr>
        <w:t xml:space="preserve">Организует в соответствии с частью 1 статьи 4.1 Федерального закона «О государственной социальной помощи» обеспечение граждан, включенных в Федеральный регистр лиц, имеющих право на получение государственной социальной помощи, и не </w:t>
      </w:r>
      <w:r w:rsidR="00887BC1">
        <w:rPr>
          <w:szCs w:val="20"/>
        </w:rPr>
        <w:t>отказавшихся</w:t>
      </w:r>
      <w:r>
        <w:rPr>
          <w:szCs w:val="20"/>
        </w:rPr>
        <w:t xml:space="preserve"> от получения социальной услуги, предусмотренной в пункте 1 части 1 статьи 6.2 Федерального закона «О государственной социальной помощи», лекарственными препаратами, изделиями медицинского назначения, а также специализированными продуктами лечебного питания</w:t>
      </w:r>
      <w:proofErr w:type="gramEnd"/>
      <w:r>
        <w:rPr>
          <w:szCs w:val="20"/>
        </w:rPr>
        <w:t xml:space="preserve"> для детей-инвалидов.</w:t>
      </w:r>
    </w:p>
    <w:p w:rsidR="00AC48D7" w:rsidRPr="004D39C5" w:rsidRDefault="00AC48D7" w:rsidP="00AC48D7">
      <w:pPr>
        <w:autoSpaceDE w:val="0"/>
        <w:autoSpaceDN w:val="0"/>
        <w:adjustRightInd w:val="0"/>
        <w:ind w:firstLine="540"/>
        <w:jc w:val="both"/>
      </w:pPr>
      <w:r>
        <w:rPr>
          <w:szCs w:val="20"/>
        </w:rPr>
        <w:t>3.</w:t>
      </w:r>
      <w:r w:rsidR="004D7BC6">
        <w:rPr>
          <w:szCs w:val="20"/>
        </w:rPr>
        <w:t>9</w:t>
      </w:r>
      <w:r>
        <w:rPr>
          <w:szCs w:val="20"/>
        </w:rPr>
        <w:t xml:space="preserve">. </w:t>
      </w:r>
      <w:r w:rsidR="002D3002">
        <w:rPr>
          <w:szCs w:val="20"/>
        </w:rPr>
        <w:t>Обеспечивает в</w:t>
      </w:r>
      <w:r w:rsidRPr="004D39C5">
        <w:t>еде</w:t>
      </w:r>
      <w:r w:rsidR="002D3002">
        <w:t>ние</w:t>
      </w:r>
      <w:r w:rsidRPr="004D39C5">
        <w:t xml:space="preserve"> региональн</w:t>
      </w:r>
      <w:r w:rsidR="002D3002">
        <w:t>ого</w:t>
      </w:r>
      <w:r w:rsidRPr="004D39C5">
        <w:t xml:space="preserve"> сегмент</w:t>
      </w:r>
      <w:r w:rsidR="002D3002">
        <w:t>а</w:t>
      </w:r>
      <w:r w:rsidRPr="004D39C5">
        <w:t xml:space="preserve"> </w:t>
      </w:r>
      <w:r w:rsidR="002D3002">
        <w:t>ф</w:t>
      </w:r>
      <w:r w:rsidRPr="004D39C5">
        <w:t>едерального регистра</w:t>
      </w:r>
      <w:r w:rsidR="002D3002">
        <w:t xml:space="preserve"> лиц,</w:t>
      </w:r>
      <w:r w:rsidRPr="004D39C5">
        <w:t xml:space="preserve"> больных гемофилией, </w:t>
      </w:r>
      <w:proofErr w:type="spellStart"/>
      <w:r w:rsidRPr="004D39C5">
        <w:t>муковисцидозом</w:t>
      </w:r>
      <w:proofErr w:type="spellEnd"/>
      <w:r w:rsidRPr="004D39C5"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</w:t>
      </w:r>
      <w:r w:rsidR="002D3002">
        <w:t xml:space="preserve">  и своевременное представление содержащихся в нем сведений </w:t>
      </w:r>
      <w:proofErr w:type="gramStart"/>
      <w:r w:rsidR="002D3002">
        <w:t>в</w:t>
      </w:r>
      <w:proofErr w:type="gramEnd"/>
      <w:r w:rsidR="002D3002">
        <w:t xml:space="preserve"> </w:t>
      </w:r>
      <w:proofErr w:type="gramStart"/>
      <w:r w:rsidR="002D3002">
        <w:t>уполномоченный</w:t>
      </w:r>
      <w:proofErr w:type="gramEnd"/>
      <w:r w:rsidR="002D3002">
        <w:t xml:space="preserve"> федеральный орган исполнительной власти.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 xml:space="preserve"> 3.</w:t>
      </w:r>
      <w:r w:rsidR="004D7BC6">
        <w:rPr>
          <w:szCs w:val="20"/>
        </w:rPr>
        <w:t>10</w:t>
      </w:r>
      <w:r>
        <w:rPr>
          <w:szCs w:val="20"/>
        </w:rPr>
        <w:t xml:space="preserve">. Ведет региональный сегмент Федерального регистра лиц, страдающих </w:t>
      </w:r>
      <w:proofErr w:type="spellStart"/>
      <w:r>
        <w:rPr>
          <w:szCs w:val="20"/>
        </w:rPr>
        <w:t>жизнеугрожающими</w:t>
      </w:r>
      <w:proofErr w:type="spellEnd"/>
      <w:r>
        <w:rPr>
          <w:szCs w:val="20"/>
        </w:rPr>
        <w:t xml:space="preserve"> и хроническими прогрессирующими редкими (</w:t>
      </w:r>
      <w:proofErr w:type="spellStart"/>
      <w:r>
        <w:rPr>
          <w:szCs w:val="20"/>
        </w:rPr>
        <w:t>орфанными</w:t>
      </w:r>
      <w:proofErr w:type="spellEnd"/>
      <w:r>
        <w:rPr>
          <w:szCs w:val="20"/>
        </w:rPr>
        <w:t xml:space="preserve">) заболеваниями, приводящими к сокращению продолжительности жизни граждан или их инвалидности, и своевременно представляет сведения, содержащиеся в нем, </w:t>
      </w:r>
      <w:proofErr w:type="gramStart"/>
      <w:r>
        <w:rPr>
          <w:szCs w:val="20"/>
        </w:rPr>
        <w:t>в</w:t>
      </w:r>
      <w:proofErr w:type="gramEnd"/>
      <w:r>
        <w:rPr>
          <w:szCs w:val="20"/>
        </w:rPr>
        <w:t xml:space="preserve"> </w:t>
      </w:r>
      <w:proofErr w:type="gramStart"/>
      <w:r>
        <w:rPr>
          <w:szCs w:val="20"/>
        </w:rPr>
        <w:t>уполномоченный</w:t>
      </w:r>
      <w:proofErr w:type="gramEnd"/>
      <w:r>
        <w:rPr>
          <w:szCs w:val="20"/>
        </w:rPr>
        <w:t xml:space="preserve"> федеральный орган исполнительной власти в порядке, установленном Правительством Российской Федерации.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3.1</w:t>
      </w:r>
      <w:r w:rsidR="004D7BC6">
        <w:rPr>
          <w:szCs w:val="20"/>
        </w:rPr>
        <w:t>1</w:t>
      </w:r>
      <w:r>
        <w:rPr>
          <w:szCs w:val="20"/>
        </w:rPr>
        <w:t>. Осуществляет полномочия оператора информационных систем в сфере здравоохранения, в которых осуществляются сбор, хранение, обработка и предоставление информации об органах, организациях государственной и частной систем здравоохранения и об осуществляемой ими медицинской деятельности на основании представляемых ими первичных данных о медицинской деятельности.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3.1</w:t>
      </w:r>
      <w:r w:rsidR="004D7BC6">
        <w:rPr>
          <w:szCs w:val="20"/>
        </w:rPr>
        <w:t>2</w:t>
      </w:r>
      <w:r>
        <w:rPr>
          <w:szCs w:val="20"/>
        </w:rPr>
        <w:t>. Выполняет отдельные функции по предоставлению мер социальной поддержки отдельным категориям граждан, в соответствии с правовыми актами Правительства Санкт-Петербурга.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3.1</w:t>
      </w:r>
      <w:r w:rsidR="004D7BC6">
        <w:rPr>
          <w:szCs w:val="20"/>
        </w:rPr>
        <w:t>3</w:t>
      </w:r>
      <w:r>
        <w:rPr>
          <w:szCs w:val="20"/>
        </w:rPr>
        <w:t>. Уплачивает страховые взносы на обязательное медицинское страхование неработающего населения Санкт-Петербурга.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t>3.1</w:t>
      </w:r>
      <w:r w:rsidR="004D7BC6">
        <w:t>4</w:t>
      </w:r>
      <w:r>
        <w:t>.</w:t>
      </w:r>
      <w:r>
        <w:rPr>
          <w:szCs w:val="20"/>
        </w:rPr>
        <w:t xml:space="preserve"> </w:t>
      </w:r>
      <w:proofErr w:type="gramStart"/>
      <w:r>
        <w:rPr>
          <w:szCs w:val="20"/>
        </w:rPr>
        <w:t>Осуществляет в</w:t>
      </w:r>
      <w:r w:rsidR="003109CB">
        <w:rPr>
          <w:szCs w:val="20"/>
        </w:rPr>
        <w:t xml:space="preserve"> порядке, </w:t>
      </w:r>
      <w:r w:rsidR="0068404D">
        <w:rPr>
          <w:szCs w:val="20"/>
        </w:rPr>
        <w:t>определенном</w:t>
      </w:r>
      <w:r w:rsidR="003109CB">
        <w:rPr>
          <w:szCs w:val="20"/>
        </w:rPr>
        <w:t xml:space="preserve"> федеральным органом государственной исполнительной власти</w:t>
      </w:r>
      <w:r w:rsidR="0068404D">
        <w:rPr>
          <w:szCs w:val="20"/>
        </w:rPr>
        <w:t>, осуществляющим функции по выработке государственной политики и нормативно-правовому регулированию в сфере здравоохранения, представление к награждению нагрудным знаком «Почетный донор России» лиц,</w:t>
      </w:r>
      <w:r w:rsidR="003109CB">
        <w:rPr>
          <w:szCs w:val="20"/>
        </w:rPr>
        <w:t xml:space="preserve"> </w:t>
      </w:r>
      <w:r w:rsidR="008A66B9">
        <w:rPr>
          <w:szCs w:val="20"/>
        </w:rPr>
        <w:t>в</w:t>
      </w:r>
      <w:r>
        <w:rPr>
          <w:szCs w:val="20"/>
        </w:rPr>
        <w:t xml:space="preserve"> соответствии с действующим законодательством</w:t>
      </w:r>
      <w:r w:rsidR="0068404D">
        <w:rPr>
          <w:szCs w:val="20"/>
        </w:rPr>
        <w:t xml:space="preserve"> признанных донорами</w:t>
      </w:r>
      <w:r>
        <w:rPr>
          <w:szCs w:val="20"/>
        </w:rPr>
        <w:t>,</w:t>
      </w:r>
      <w:r w:rsidR="00BB175B">
        <w:rPr>
          <w:szCs w:val="20"/>
        </w:rPr>
        <w:t xml:space="preserve"> сдавшими безвозмездно кровь и (или) ее компоненты (за исключением плазмы крови) сорок и более раз или плазму крови шестьдесят и более раз,</w:t>
      </w:r>
      <w:r>
        <w:rPr>
          <w:szCs w:val="20"/>
        </w:rPr>
        <w:t xml:space="preserve"> а</w:t>
      </w:r>
      <w:proofErr w:type="gramEnd"/>
      <w:r>
        <w:rPr>
          <w:szCs w:val="20"/>
        </w:rPr>
        <w:t xml:space="preserve"> также направление установленной отчетности о </w:t>
      </w:r>
      <w:r w:rsidR="008A66B9">
        <w:rPr>
          <w:szCs w:val="20"/>
        </w:rPr>
        <w:t>лицах</w:t>
      </w:r>
      <w:r>
        <w:rPr>
          <w:szCs w:val="20"/>
        </w:rPr>
        <w:t>, награжденных нагрудным знаком "Почетный донор России", в соответствующий федеральный орган государственной исполнительной власти.</w:t>
      </w:r>
    </w:p>
    <w:p w:rsidR="007D4482" w:rsidRDefault="007D4482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3.15. Разработка и реализация программ развития службы крови в Санкт-Петербурге.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3.1</w:t>
      </w:r>
      <w:r w:rsidR="00924AD5">
        <w:rPr>
          <w:szCs w:val="20"/>
        </w:rPr>
        <w:t>6</w:t>
      </w:r>
      <w:r>
        <w:rPr>
          <w:szCs w:val="20"/>
        </w:rPr>
        <w:t>. Организует назначение и выплату премий Правительства Санкт-Петербурга в пределах компетенции Комитета.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</w:pPr>
      <w:r>
        <w:rPr>
          <w:szCs w:val="20"/>
        </w:rPr>
        <w:t>3.1</w:t>
      </w:r>
      <w:r w:rsidR="00924AD5">
        <w:rPr>
          <w:szCs w:val="20"/>
        </w:rPr>
        <w:t>7</w:t>
      </w:r>
      <w:r>
        <w:rPr>
          <w:szCs w:val="20"/>
        </w:rPr>
        <w:t xml:space="preserve">. </w:t>
      </w:r>
      <w:r>
        <w:t>Организует функционирование и развитие службы медицины катастроф и медицинской службы гражданской обороны Санкт-Петербурга.</w:t>
      </w:r>
    </w:p>
    <w:p w:rsidR="00AC48D7" w:rsidRPr="00373ED7" w:rsidRDefault="00AC48D7" w:rsidP="00AC48D7">
      <w:pPr>
        <w:autoSpaceDE w:val="0"/>
        <w:autoSpaceDN w:val="0"/>
        <w:adjustRightInd w:val="0"/>
        <w:ind w:firstLine="540"/>
        <w:jc w:val="both"/>
      </w:pPr>
      <w:r>
        <w:t>3.1</w:t>
      </w:r>
      <w:r w:rsidR="00924AD5">
        <w:t>8</w:t>
      </w:r>
      <w:r>
        <w:t xml:space="preserve">. </w:t>
      </w:r>
      <w:r w:rsidRPr="00373ED7">
        <w:t>Устанавливает порядок обеспечения бесплатными медикаментами для лечения ВИЧ-инфекции в амбулаторных условиях в учреждениях здравоохранения, находящихся в ведении Комитета.</w:t>
      </w:r>
    </w:p>
    <w:p w:rsidR="00AC48D7" w:rsidRPr="00373E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t>3.1</w:t>
      </w:r>
      <w:r w:rsidR="00924AD5">
        <w:t>9</w:t>
      </w:r>
      <w:r>
        <w:t xml:space="preserve">. </w:t>
      </w:r>
      <w:r w:rsidRPr="00373ED7">
        <w:t>Проводит мероприятия по предупреждению распространения ВИЧ-инфекции в учреждениях здравоохранения, находящихся в ведении Комитета.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3.</w:t>
      </w:r>
      <w:r w:rsidR="00924AD5">
        <w:rPr>
          <w:szCs w:val="20"/>
        </w:rPr>
        <w:t>20</w:t>
      </w:r>
      <w:r>
        <w:rPr>
          <w:szCs w:val="20"/>
        </w:rPr>
        <w:t xml:space="preserve">. Обеспечивает организацию социального питания в подведомственных Комитету учреждениях с учетом обеспечения качества и безопасности пищевых продуктов порядке, установленном Правительством Санкт-Петербурга. </w:t>
      </w:r>
    </w:p>
    <w:p w:rsidR="00AC48D7" w:rsidRDefault="00AC48D7" w:rsidP="00AC48D7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0"/>
          <w:szCs w:val="20"/>
        </w:rPr>
      </w:pPr>
      <w:r w:rsidRPr="00585801">
        <w:rPr>
          <w:szCs w:val="20"/>
        </w:rPr>
        <w:t>3.</w:t>
      </w:r>
      <w:r w:rsidR="00924AD5">
        <w:rPr>
          <w:szCs w:val="20"/>
        </w:rPr>
        <w:t>21</w:t>
      </w:r>
      <w:r w:rsidRPr="00585801">
        <w:rPr>
          <w:szCs w:val="20"/>
        </w:rPr>
        <w:t>. В установленном порядке осуществляет ведомственный контроль качества и безопасности медицинской деятельности в подведомственных учреждениях</w:t>
      </w:r>
      <w:r w:rsidRPr="00585801">
        <w:rPr>
          <w:rFonts w:ascii="Arial" w:hAnsi="Arial" w:cs="Arial"/>
          <w:sz w:val="20"/>
          <w:szCs w:val="20"/>
        </w:rPr>
        <w:t>.</w:t>
      </w:r>
    </w:p>
    <w:p w:rsidR="00C1776A" w:rsidRDefault="000B0ECB" w:rsidP="00C1776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B0ECB">
        <w:t>3.2</w:t>
      </w:r>
      <w:r w:rsidR="00924AD5">
        <w:t>2</w:t>
      </w:r>
      <w:r w:rsidRPr="000B0ECB">
        <w:t xml:space="preserve">. </w:t>
      </w:r>
      <w:r w:rsidR="00C1776A">
        <w:rPr>
          <w:rFonts w:eastAsiaTheme="minorHAnsi"/>
          <w:lang w:eastAsia="en-US"/>
        </w:rPr>
        <w:t>Проводит предварительную экспертную оценку последствий принятия органом исполнительной власти Санкт-Петербурга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Санкт-Петербурга, для оказания детям медицинской, лечебно-профилактической помощи.</w:t>
      </w:r>
    </w:p>
    <w:p w:rsidR="00A67EBF" w:rsidRDefault="00A67EBF" w:rsidP="00C1776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3.2</w:t>
      </w:r>
      <w:r w:rsidR="00924AD5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. </w:t>
      </w:r>
      <w:r w:rsidR="00182BCB">
        <w:rPr>
          <w:rFonts w:eastAsiaTheme="minorHAnsi"/>
          <w:lang w:eastAsia="en-US"/>
        </w:rPr>
        <w:t>Осуществляет отдельные функции по созданию, использованию, хранению и восполнению городского резерва материальных ресурсов для ликвидации чрезвычайных ситуаций природного и техногенного характера на территории Санкт-Петербурга.</w:t>
      </w:r>
    </w:p>
    <w:p w:rsidR="0028796D" w:rsidRDefault="0028796D" w:rsidP="00C1776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3.24. Разрабатывает и реализует мероприятия по охране здоровья граждан от воздействия окружающего табачного дыма и последствий потребления табака</w:t>
      </w:r>
      <w:r w:rsidR="00504BBA">
        <w:rPr>
          <w:rFonts w:eastAsiaTheme="minorHAnsi"/>
          <w:lang w:eastAsia="en-US"/>
        </w:rPr>
        <w:t>.</w:t>
      </w:r>
    </w:p>
    <w:p w:rsidR="00504BBA" w:rsidRDefault="00504BBA" w:rsidP="00C1776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3.25. Обеспечивает организацию оказания гражданам медицинской помощи, </w:t>
      </w:r>
      <w:r w:rsidR="005E78DC">
        <w:rPr>
          <w:rFonts w:eastAsiaTheme="minorHAnsi"/>
          <w:lang w:eastAsia="en-US"/>
        </w:rPr>
        <w:t>направленной</w:t>
      </w:r>
      <w:r>
        <w:rPr>
          <w:rFonts w:eastAsiaTheme="minorHAnsi"/>
          <w:lang w:eastAsia="en-US"/>
        </w:rPr>
        <w:t xml:space="preserve"> на прекращение потребления табака, лечения табачной зависимости и последствий потребления табака в учрежде</w:t>
      </w:r>
      <w:r w:rsidR="005E78DC">
        <w:rPr>
          <w:rFonts w:eastAsiaTheme="minorHAnsi"/>
          <w:lang w:eastAsia="en-US"/>
        </w:rPr>
        <w:t>ниях, подведомственных Комитету в соответствии с законодательством в сфере охраны здоровья.</w:t>
      </w:r>
    </w:p>
    <w:p w:rsidR="00740AF8" w:rsidRDefault="00740AF8" w:rsidP="00C1776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3.26. Участие в осуществлении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табака.</w:t>
      </w:r>
    </w:p>
    <w:p w:rsidR="000B0ECB" w:rsidRPr="000B0ECB" w:rsidRDefault="000B0ECB" w:rsidP="00AC48D7">
      <w:pPr>
        <w:autoSpaceDE w:val="0"/>
        <w:autoSpaceDN w:val="0"/>
        <w:adjustRightInd w:val="0"/>
        <w:ind w:firstLine="539"/>
        <w:jc w:val="both"/>
      </w:pPr>
    </w:p>
    <w:p w:rsidR="00AC48D7" w:rsidRDefault="00AC48D7" w:rsidP="00AC48D7">
      <w:pPr>
        <w:autoSpaceDE w:val="0"/>
        <w:autoSpaceDN w:val="0"/>
        <w:adjustRightInd w:val="0"/>
        <w:ind w:firstLine="539"/>
        <w:jc w:val="both"/>
        <w:rPr>
          <w:szCs w:val="20"/>
        </w:rPr>
      </w:pPr>
      <w:r>
        <w:rPr>
          <w:rFonts w:ascii="Arial" w:hAnsi="Arial" w:cs="Arial"/>
          <w:color w:val="FFFFFF"/>
          <w:sz w:val="20"/>
          <w:szCs w:val="20"/>
        </w:rPr>
        <w:t>3ццц</w:t>
      </w:r>
    </w:p>
    <w:p w:rsidR="00AC48D7" w:rsidRDefault="00AC48D7" w:rsidP="00AC48D7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Права и обязанности Комитета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Комитет для осуществления задач, предусмотренных в </w:t>
      </w:r>
      <w:hyperlink w:anchor="Par76" w:history="1">
        <w:r w:rsidRPr="000259D9">
          <w:rPr>
            <w:rFonts w:ascii="Times New Roman" w:hAnsi="Times New Roman" w:cs="Times New Roman"/>
            <w:sz w:val="28"/>
          </w:rPr>
          <w:t>разделе 2</w:t>
        </w:r>
      </w:hyperlink>
      <w:r>
        <w:rPr>
          <w:rFonts w:ascii="Times New Roman" w:hAnsi="Times New Roman" w:cs="Times New Roman"/>
          <w:sz w:val="28"/>
        </w:rPr>
        <w:t xml:space="preserve"> настоящего Положения, и реализации полномочий и функций, предусмотренных в </w:t>
      </w:r>
      <w:hyperlink w:anchor="Par88" w:history="1">
        <w:r w:rsidRPr="000259D9">
          <w:rPr>
            <w:rFonts w:ascii="Times New Roman" w:hAnsi="Times New Roman" w:cs="Times New Roman"/>
            <w:sz w:val="28"/>
          </w:rPr>
          <w:t>разделе 3</w:t>
        </w:r>
      </w:hyperlink>
      <w:r w:rsidRPr="000259D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настоящего Положения, обладает следующими правами и обязанностями: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Осуществляет взаимодействие по вопросам, находящимся в компетенции Комитета, с органами государственной власти и органами местного самоуправления в Санкт-Петербурге, учреждениями, предприятиями, организациями, общественными объединениями, а также должностными лицами.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</w:pPr>
      <w:r>
        <w:rPr>
          <w:szCs w:val="20"/>
        </w:rPr>
        <w:t>4.2.</w:t>
      </w:r>
      <w:r w:rsidRPr="00A415F6">
        <w:t xml:space="preserve"> </w:t>
      </w:r>
      <w:r>
        <w:t xml:space="preserve">Заключает соглашения с Территориальным фондом обязательного медицинского страхования Санкт-Петербурга, представителями страховых медицинских организаций, профессиональных медицинских ассоциаций, профессиональных союзов медицинских работников об установлении тарифов на оплату медицинской помощи. 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4.</w:t>
      </w:r>
      <w:r w:rsidR="00E24391">
        <w:rPr>
          <w:szCs w:val="20"/>
        </w:rPr>
        <w:t>3</w:t>
      </w:r>
      <w:r>
        <w:rPr>
          <w:szCs w:val="20"/>
        </w:rPr>
        <w:t>. Информирует население,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Санкт-Петербурга, осуществляемое на основе ежегодных статистических данных, а также информирование об угрозе возникновения и о возникновении эпидемий.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4.</w:t>
      </w:r>
      <w:r w:rsidR="00EA02D0">
        <w:rPr>
          <w:szCs w:val="20"/>
        </w:rPr>
        <w:t>4</w:t>
      </w:r>
      <w:r>
        <w:rPr>
          <w:szCs w:val="20"/>
        </w:rPr>
        <w:t>. Устанавливает случаи и порядок организации оказания первичной медико-санитарной помощи и специализированной медицинской помощи медицинскими работниками медицинских организаций вне таких медицинских организаций, а также в иных медицинских организациях.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EA02D0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 Разрабатывает и согласовывает проекты правовых актов по вопросам, находящимся в компетенции Комитета, обеспечивает их реализацию в пределах ведения Комитета.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EA02D0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Участвует в разработке проектов договоров и соглашений, заключаемых от имени Санкт-Петербурга, Правительства Санкт-Петербурга по вопросам, находящимся в компетенции Комитета, обеспечивает выполнение обязательств Санкт-Петербурга, Правительства Санкт-Петербурга по данным договорам и соглашениям.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EA02D0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 Представляет по поручению Губернатора Санкт-Петербурга интересы Санкт-Петербурга в органах государственной власти и неправительственных организациях зарубежных стран, международных организациях по вопросам, находящимся в компетенции Комитета.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EA02D0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 Представляет Губернатору Санкт-Петербурга, Правительству Санкт-Петербурга заключения по вопросам, находящимся в компетенции Комитета.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EA02D0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Выступает от имени Санкт-Петербурга, Губернатора Санкт-Петербурга, Правительства Санкт-Петербурга в судебных органах, иных государственных органах, органах местного самоуправления в Санкт-Петербурге по вопросам, находящимся в компетенции Комитета.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</w:t>
      </w:r>
      <w:r w:rsidR="00EA02D0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. Осуществляет от имени Санкт-Петербурга в случаях, предусмотренных действующим законодательством, правомочия обладателя информации, содержащейся в государственных информационных системах Комитета, в пределах своей компетенции.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</w:t>
      </w:r>
      <w:r w:rsidR="00EA02D0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</w:rPr>
        <w:t xml:space="preserve">Обеспечивает размещение информации о деятельности Комитета на официальном сайте Комитета в государственной информационной системе Санкт-Петербурга "Единая система информационных ресурсов официальных сайтов исполнительных органов государственной власти Санкт-Петербурга и государственных учреждений Санкт-Петербурга", созданной </w:t>
      </w:r>
      <w:hyperlink r:id="rId12" w:history="1">
        <w:r w:rsidRPr="005008D9">
          <w:rPr>
            <w:rFonts w:ascii="Times New Roman" w:hAnsi="Times New Roman" w:cs="Times New Roman"/>
            <w:sz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</w:rPr>
        <w:t xml:space="preserve"> Правительства Санкт-Петербурга от 08.08.2011 N 1136, а также в помещениях, занимаемых Комитетом, и иных отведенных для этих целей местах.</w:t>
      </w:r>
      <w:proofErr w:type="gramEnd"/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</w:t>
      </w:r>
      <w:r w:rsidR="00EA02D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 Обеспечивает в пределах ведения Комитета выполнение федеральных  программ, в реализации которых участвует Санкт-Петербург, а также</w:t>
      </w:r>
      <w:r w:rsidR="00A11C9F">
        <w:rPr>
          <w:rFonts w:ascii="Times New Roman" w:hAnsi="Times New Roman" w:cs="Times New Roman"/>
          <w:sz w:val="28"/>
        </w:rPr>
        <w:t xml:space="preserve"> государственных</w:t>
      </w:r>
      <w:r>
        <w:rPr>
          <w:rFonts w:ascii="Times New Roman" w:hAnsi="Times New Roman" w:cs="Times New Roman"/>
          <w:sz w:val="28"/>
        </w:rPr>
        <w:t xml:space="preserve"> программ Санкт-Петербурга.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</w:t>
      </w:r>
      <w:r w:rsidR="00EA02D0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 Обеспечивает защиту государственной тайны и иной охраняемой законом тайны.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</w:t>
      </w:r>
      <w:r w:rsidR="00EA02D0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 Организовывает и проводит в установленном порядке мобилизационную подготовку Комитета и подведомственных учреждений и предприятий.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</w:t>
      </w:r>
      <w:r w:rsidR="00EA02D0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 Осуществляет в установленном порядке функции государственного заказчика Санкт-Петербурга, главного распорядителя средств бюджета Санкт-Петербурга.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</w:t>
      </w:r>
      <w:r w:rsidR="00EA02D0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Участвует в пределах своей компетенции в формировании Реестра собственности Санкт-Петербурга.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</w:t>
      </w:r>
      <w:r w:rsidR="00EA02D0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 Участвует в пределах компетенции Комитета в ликвидации чрезвычайных ситуаций и последствий стихийных бедствий.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</w:t>
      </w:r>
      <w:r w:rsidR="00EA02D0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 Представляет информацию и сведения, содержащиеся в информационных ресурсах Комитета и не составляющие государственную или иную охраняемую законом тайну, в том числе готовит ответы на межведомственные запросы.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EA02D0">
        <w:rPr>
          <w:rFonts w:ascii="Times New Roman" w:hAnsi="Times New Roman" w:cs="Times New Roman"/>
          <w:sz w:val="28"/>
        </w:rPr>
        <w:t>19</w:t>
      </w:r>
      <w:r>
        <w:rPr>
          <w:rFonts w:ascii="Times New Roman" w:hAnsi="Times New Roman" w:cs="Times New Roman"/>
          <w:sz w:val="28"/>
        </w:rPr>
        <w:t>. Обеспечивает рассмотрение обращений граждан и организаций по вопросам, находящимся в компетенции Комитета, в соответствии с действующим законодательством, обеспечивает прием граждан и представителей организаций по вопросам, отнесенным к компетенции Комитета.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</w:t>
      </w:r>
      <w:r w:rsidR="00EA02D0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. Осуществляет деятельность по антикоррупционной политике в Санкт-Петербурге, в том числе обеспечивает реализацию мер по противодействию коррупции в Комитете и в подведомственных учреждениях и предприятиях Комитета.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</w:t>
      </w:r>
      <w:r w:rsidR="00EA02D0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 Разрабатывает методические материалы и рекомендации в соответствии с компетенцией Комитета.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</w:t>
      </w:r>
      <w:r w:rsidR="00EA02D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 Издает правовые акты Комитета в пределах своей компетенции.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</w:t>
      </w:r>
      <w:r w:rsidR="00EA02D0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 Осуществляет в установленном порядке сотрудничество с органами государственной власти и неправительственными организациями зарубежных стран, а также с международными организациями по вопросам, находящимся в компетенции Комитета.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</w:t>
      </w:r>
      <w:r w:rsidR="00EA02D0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 Проводит конференции, совещания, семинары, организовывает выставки по вопросам, находящимся в компетенции Комитета.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</w:t>
      </w:r>
      <w:r w:rsidR="00EA02D0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 Создает в установленном порядке рабочие группы, комиссии, коллегии, научно-консультативные и экспертные советы с привлечением представителей исполнительных органов государственной власти Санкт-Петербурга, иных государственных органов, органов местного самоуправления в Санкт-Петербурге и обеспечивает их деятельность.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</w:t>
      </w:r>
      <w:r w:rsidR="00EA02D0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Запрашивает и получает от исполнительных органов государственной власти Санкт-Петербурга, иных государственных органов и органов местного самоуправления в Санкт-Петербурге, организаций и должностных лиц информацию, документы и материалы, необходимые для осуществления задач, возложенных на Комитет, в том числе в порядке межведомственного информационного взаимодействия.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</w:t>
      </w:r>
      <w:r w:rsidR="00EA02D0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 Осуществляет в пределах своей компетенции деятельность по профилактике правонарушений в Санкт-Петербурге.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t>4.2</w:t>
      </w:r>
      <w:r w:rsidR="00EA02D0">
        <w:t>8</w:t>
      </w:r>
      <w:r>
        <w:t xml:space="preserve">. </w:t>
      </w:r>
      <w:r>
        <w:rPr>
          <w:szCs w:val="20"/>
        </w:rPr>
        <w:t xml:space="preserve">Осуществляет </w:t>
      </w:r>
      <w:proofErr w:type="gramStart"/>
      <w:r>
        <w:rPr>
          <w:szCs w:val="20"/>
        </w:rPr>
        <w:t>в установленном порядке подготовку документов для проведения конкурса на право заключения соглашения об осуществлении деятельности на основе</w:t>
      </w:r>
      <w:proofErr w:type="gramEnd"/>
      <w:r>
        <w:rPr>
          <w:szCs w:val="20"/>
        </w:rPr>
        <w:t xml:space="preserve"> государственно-частного партнерства.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t>4.</w:t>
      </w:r>
      <w:r w:rsidR="00EA02D0">
        <w:t>29</w:t>
      </w:r>
      <w:r>
        <w:t xml:space="preserve">. </w:t>
      </w:r>
      <w:r>
        <w:rPr>
          <w:szCs w:val="20"/>
        </w:rPr>
        <w:t>Осуществляет в пределах компетенции Комитета международное сотрудничество в соответствии с законодательством Российской Федерации.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4.3</w:t>
      </w:r>
      <w:r w:rsidR="00EA02D0">
        <w:rPr>
          <w:szCs w:val="20"/>
        </w:rPr>
        <w:t>0</w:t>
      </w:r>
      <w:r>
        <w:rPr>
          <w:szCs w:val="20"/>
        </w:rPr>
        <w:t xml:space="preserve">. </w:t>
      </w:r>
      <w:proofErr w:type="gramStart"/>
      <w:r>
        <w:t xml:space="preserve">Обеспечивает представление подведомственными Комитету образовательными учреждениями сведений о детях, обучающихся в указанных образовательных учреждениях, в соответствии с </w:t>
      </w:r>
      <w:hyperlink r:id="rId13" w:history="1">
        <w:r w:rsidRPr="005008D9">
          <w:rPr>
            <w:szCs w:val="20"/>
          </w:rPr>
          <w:t>Положением</w:t>
        </w:r>
      </w:hyperlink>
      <w:r>
        <w:rPr>
          <w:szCs w:val="20"/>
        </w:rPr>
        <w:t xml:space="preserve"> об организации учета обучающихся и воспитанников в образовательных учреждениях (организациях) системы общего образования Санкт-Петербурга, утвержденным постановлением Правительства Санкт-Петербурга от 17.02.2009 N 149 "О мерах по реализации Закона Санкт-Петербурга "Об общем образовании", в базу данных по учету детей "Параграф-Движение" - район" по месту их</w:t>
      </w:r>
      <w:proofErr w:type="gramEnd"/>
      <w:r>
        <w:rPr>
          <w:szCs w:val="20"/>
        </w:rPr>
        <w:t xml:space="preserve"> нахождения.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4.3</w:t>
      </w:r>
      <w:r w:rsidR="00AC05BD">
        <w:rPr>
          <w:szCs w:val="20"/>
        </w:rPr>
        <w:t>1</w:t>
      </w:r>
      <w:r>
        <w:rPr>
          <w:szCs w:val="20"/>
        </w:rPr>
        <w:t xml:space="preserve">. Осуществляет </w:t>
      </w:r>
      <w:proofErr w:type="gramStart"/>
      <w:r>
        <w:rPr>
          <w:szCs w:val="20"/>
        </w:rPr>
        <w:t>контроль за</w:t>
      </w:r>
      <w:proofErr w:type="gramEnd"/>
      <w:r>
        <w:rPr>
          <w:szCs w:val="20"/>
        </w:rPr>
        <w:t xml:space="preserve"> ведением подведомственными Комитету образовательными учреждениями базы данных по учету детей "Параграф-Движение" - ОУ".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4.3</w:t>
      </w:r>
      <w:r w:rsidR="00AC05BD">
        <w:rPr>
          <w:szCs w:val="20"/>
        </w:rPr>
        <w:t>2</w:t>
      </w:r>
      <w:r>
        <w:rPr>
          <w:szCs w:val="20"/>
        </w:rPr>
        <w:t>. Организует подготовку, переподготовку, повышение квалификации медицинских и фармацевтических работников государственных учреждений здравоохранения Санкт-Петербурга.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4.3</w:t>
      </w:r>
      <w:r w:rsidR="00AC05BD">
        <w:rPr>
          <w:szCs w:val="20"/>
        </w:rPr>
        <w:t>3</w:t>
      </w:r>
      <w:r>
        <w:rPr>
          <w:szCs w:val="20"/>
        </w:rPr>
        <w:t>. Организует присвоение, подтверждение или снятие квалификационных категорий специалистов, работающих в системе здравоохранения Санкт-Петербурга.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</w:pPr>
      <w:r>
        <w:rPr>
          <w:szCs w:val="20"/>
        </w:rPr>
        <w:t>4.3</w:t>
      </w:r>
      <w:r w:rsidR="00AC05BD">
        <w:rPr>
          <w:szCs w:val="20"/>
        </w:rPr>
        <w:t>4</w:t>
      </w:r>
      <w:r>
        <w:rPr>
          <w:szCs w:val="20"/>
        </w:rPr>
        <w:t xml:space="preserve">. </w:t>
      </w:r>
      <w:r>
        <w:t xml:space="preserve">Устанавливает минимум необходимых работ (услуг), выполняемых в период проведения забастовок работниками организаций (филиалов, представительств, иных обособленных структурных подразделений), индивидуальных предпринимателей в сфере здравоохранения на территории Санкт-Петербурга, в случае </w:t>
      </w:r>
      <w:proofErr w:type="gramStart"/>
      <w:r>
        <w:t>не достижения</w:t>
      </w:r>
      <w:proofErr w:type="gramEnd"/>
      <w:r>
        <w:t xml:space="preserve"> сторонами коллективного трудового спора соответствующего соглашения.</w:t>
      </w:r>
    </w:p>
    <w:p w:rsidR="00AC48D7" w:rsidRPr="00961FA6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>4.3</w:t>
      </w:r>
      <w:r w:rsidR="00AC05BD">
        <w:rPr>
          <w:szCs w:val="20"/>
        </w:rPr>
        <w:t>5</w:t>
      </w:r>
      <w:r>
        <w:rPr>
          <w:szCs w:val="20"/>
        </w:rPr>
        <w:t xml:space="preserve">. </w:t>
      </w:r>
      <w:r w:rsidR="00C03969">
        <w:rPr>
          <w:szCs w:val="20"/>
        </w:rPr>
        <w:t>Осуществляет координацию</w:t>
      </w:r>
      <w:r w:rsidRPr="00961FA6">
        <w:rPr>
          <w:szCs w:val="20"/>
        </w:rPr>
        <w:t xml:space="preserve"> </w:t>
      </w:r>
      <w:r w:rsidR="00C03969">
        <w:rPr>
          <w:szCs w:val="20"/>
        </w:rPr>
        <w:t>деятельности</w:t>
      </w:r>
      <w:r w:rsidRPr="00961FA6">
        <w:rPr>
          <w:szCs w:val="20"/>
        </w:rPr>
        <w:t xml:space="preserve"> подведомственных Комитету</w:t>
      </w:r>
      <w:r w:rsidR="00C03969">
        <w:rPr>
          <w:szCs w:val="20"/>
        </w:rPr>
        <w:t xml:space="preserve"> государственных унитарных предприятий и государственных учреждений.</w:t>
      </w:r>
      <w:r w:rsidR="00594195">
        <w:rPr>
          <w:szCs w:val="20"/>
        </w:rPr>
        <w:t xml:space="preserve"> </w:t>
      </w:r>
    </w:p>
    <w:p w:rsidR="009E7207" w:rsidRDefault="00AC48D7" w:rsidP="009E720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4.3</w:t>
      </w:r>
      <w:r w:rsidR="00AC05BD">
        <w:t>6</w:t>
      </w:r>
      <w:r>
        <w:t>.</w:t>
      </w:r>
      <w:r w:rsidR="009E7207">
        <w:t xml:space="preserve"> </w:t>
      </w:r>
      <w:r w:rsidR="00FA6491">
        <w:t>У</w:t>
      </w:r>
      <w:r w:rsidR="009E7207">
        <w:rPr>
          <w:rFonts w:eastAsiaTheme="minorHAnsi"/>
          <w:lang w:eastAsia="en-US"/>
        </w:rPr>
        <w:t>станавливает порядок определения платы для физических и юридических лиц за услуги (работы), относящиеся к основным видам деятельности бюджетного учреждения, оказываемые им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</w:r>
      <w:r w:rsidR="00FA6491">
        <w:rPr>
          <w:rFonts w:eastAsiaTheme="minorHAnsi"/>
          <w:lang w:eastAsia="en-US"/>
        </w:rPr>
        <w:t>.</w:t>
      </w:r>
    </w:p>
    <w:p w:rsidR="005E185E" w:rsidRDefault="005E185E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4.37. Осуществляет в установленном порядке от имени Санкт-Петербурга функции и полномочия учредителя, находящихся в ведении Комитета бюджетных и казенных учреждений.</w:t>
      </w:r>
    </w:p>
    <w:p w:rsidR="00213FD4" w:rsidRDefault="00213FD4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4.38. Осуществляет полномочия собственника имущества государственных унитарных предприятий и государственных учреждений, находящихся в ведении Комитета, предоставляемые Комитету в соответствии с его компетенцией. </w:t>
      </w:r>
    </w:p>
    <w:p w:rsidR="00C13123" w:rsidRDefault="00C13123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4.39. </w:t>
      </w:r>
      <w:r w:rsidR="003E574C">
        <w:rPr>
          <w:rFonts w:ascii="Times New Roman" w:hAnsi="Times New Roman" w:cs="Times New Roman"/>
          <w:sz w:val="28"/>
        </w:rPr>
        <w:t>Устанавливает пищевой рацион донора в учреждениях, подведомственных Комитету.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C48D7" w:rsidRDefault="00AC48D7" w:rsidP="00AC48D7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Функции и полномочия </w:t>
      </w:r>
      <w:proofErr w:type="gramStart"/>
      <w:r>
        <w:rPr>
          <w:rFonts w:ascii="Times New Roman" w:hAnsi="Times New Roman" w:cs="Times New Roman"/>
          <w:sz w:val="28"/>
        </w:rPr>
        <w:t>учредителя</w:t>
      </w:r>
      <w:proofErr w:type="gramEnd"/>
      <w:r>
        <w:rPr>
          <w:rFonts w:ascii="Times New Roman" w:hAnsi="Times New Roman" w:cs="Times New Roman"/>
          <w:sz w:val="28"/>
        </w:rPr>
        <w:t xml:space="preserve"> находящихся в ведении</w:t>
      </w:r>
    </w:p>
    <w:p w:rsidR="00AC48D7" w:rsidRDefault="00AC48D7" w:rsidP="00AC48D7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Комитета автономных учреждений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bookmarkStart w:id="0" w:name="OLE_LINK1"/>
      <w:r>
        <w:rPr>
          <w:rFonts w:ascii="Times New Roman" w:hAnsi="Times New Roman" w:cs="Times New Roman"/>
          <w:sz w:val="28"/>
        </w:rPr>
        <w:t xml:space="preserve">Комитет от имени Санкт-Петербурга осуществляет следующие функции и полномочия </w:t>
      </w:r>
      <w:proofErr w:type="gramStart"/>
      <w:r>
        <w:rPr>
          <w:rFonts w:ascii="Times New Roman" w:hAnsi="Times New Roman" w:cs="Times New Roman"/>
          <w:sz w:val="28"/>
        </w:rPr>
        <w:t>учредителя</w:t>
      </w:r>
      <w:proofErr w:type="gramEnd"/>
      <w:r>
        <w:rPr>
          <w:rFonts w:ascii="Times New Roman" w:hAnsi="Times New Roman" w:cs="Times New Roman"/>
          <w:sz w:val="28"/>
        </w:rPr>
        <w:t xml:space="preserve"> находящихся в ведении Комитета автономных учреждений:</w:t>
      </w:r>
      <w:bookmarkEnd w:id="0"/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5.1. Рассматривает и одобряет предложения руководителей автономных учреждений о создании и ликвидации филиалов автономных учреждений, открытии и закрытии их представительств.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5.2. Утверждает передаточные акты или разделительные балансы автономных учреждений.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 Назначает ликвидационные комиссии и утверждает промежуточные и окончательные ликвидационные балансы автономных учреждений, уведомляет уполномоченный государственный орган о юридических действиях, связанных с ликвидацией автономных учреждений, устанавливает порядок и сроки ликвидации автономных учреждений.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5.4. Назначает руководителей автономных учреждений и прекращает их полномочия, а также заключает и прекращает трудовые договоры с ними в порядке, </w:t>
      </w:r>
      <w:r w:rsidR="00E17920">
        <w:rPr>
          <w:rFonts w:ascii="Times New Roman" w:hAnsi="Times New Roman" w:cs="Times New Roman"/>
          <w:sz w:val="28"/>
        </w:rPr>
        <w:t>если федеральными законами не предусмотрен иной порядок назначения руководителя и прекращение его полномочий и (или) заключения и прекращения трудового договора с ним.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5.5. Принимает решения об отнесении движимого имущества автономных учреждений к категории особо ценного движимого имущества в случае принятия решения о выделении средств на приобретение указанного имущества в </w:t>
      </w:r>
      <w:hyperlink r:id="rId14" w:history="1">
        <w:r w:rsidRPr="005008D9">
          <w:rPr>
            <w:rFonts w:ascii="Times New Roman" w:hAnsi="Times New Roman" w:cs="Times New Roman"/>
            <w:sz w:val="28"/>
          </w:rPr>
          <w:t>порядке</w:t>
        </w:r>
      </w:hyperlink>
      <w:r>
        <w:rPr>
          <w:rFonts w:ascii="Times New Roman" w:hAnsi="Times New Roman" w:cs="Times New Roman"/>
          <w:sz w:val="28"/>
        </w:rPr>
        <w:t>, установленном Правительством Санкт-Петербурга.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5.6. Определяет перечень особо ценного движимого имущества автономных учреждений.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5.7. Готовит и направляет в </w:t>
      </w:r>
      <w:hyperlink r:id="rId15" w:history="1">
        <w:r w:rsidRPr="005008D9">
          <w:rPr>
            <w:rFonts w:ascii="Times New Roman" w:hAnsi="Times New Roman" w:cs="Times New Roman"/>
            <w:sz w:val="28"/>
          </w:rPr>
          <w:t>порядке</w:t>
        </w:r>
      </w:hyperlink>
      <w:r>
        <w:rPr>
          <w:rFonts w:ascii="Times New Roman" w:hAnsi="Times New Roman" w:cs="Times New Roman"/>
          <w:sz w:val="28"/>
        </w:rPr>
        <w:t>, установленном Правительством Санкт-Петербурга, представление об определении видов особо ценного движимого имущества.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5.8. Готовит и направляет в </w:t>
      </w:r>
      <w:hyperlink r:id="rId16" w:history="1">
        <w:r w:rsidRPr="005008D9">
          <w:rPr>
            <w:rFonts w:ascii="Times New Roman" w:hAnsi="Times New Roman" w:cs="Times New Roman"/>
            <w:sz w:val="28"/>
          </w:rPr>
          <w:t>порядке</w:t>
        </w:r>
      </w:hyperlink>
      <w:r>
        <w:rPr>
          <w:rFonts w:ascii="Times New Roman" w:hAnsi="Times New Roman" w:cs="Times New Roman"/>
          <w:sz w:val="28"/>
        </w:rPr>
        <w:t>, установленном Правительством Санкт-Петербурга, представление об отнесении движимого имущества к категории особо ценного движимого имущества в случае одновременного принятия решения о закреплении за автономным учреждением указанного имущества, находящегося в государственной собственности Санкт-Петербурга, и отнесении его к категории особо ценного движимого имущества.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5.9. Утверждает устав автономного учреждения и вносит в него изменения.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5.10. Принимает решения о назначении членов наблюдательного совета автономного учреждения или досрочном прекращении их полномочий.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5.11. Выступает с предложениями о создании автономного учреждения, в том числе путем изменения типа существующего государственного учреждения.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5.12. Выступает с предложениями о реорганизации автономного учреждения или его ликвидации.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5.13. Требует созыва наблюдательного совета автономного учреждения.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5.14. Формирует и утверждает государственные задания на оказание государственных услуг (выполнение работ) в </w:t>
      </w:r>
      <w:hyperlink r:id="rId17" w:history="1">
        <w:r w:rsidRPr="005008D9">
          <w:rPr>
            <w:rFonts w:ascii="Times New Roman" w:hAnsi="Times New Roman" w:cs="Times New Roman"/>
            <w:sz w:val="28"/>
          </w:rPr>
          <w:t>порядке</w:t>
        </w:r>
      </w:hyperlink>
      <w:r>
        <w:rPr>
          <w:rFonts w:ascii="Times New Roman" w:hAnsi="Times New Roman" w:cs="Times New Roman"/>
          <w:sz w:val="28"/>
        </w:rPr>
        <w:t>, установленном Правительством Санкт-Петербурга.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5.15. Осуществляет финансовое обеспечение выполнения государственного задания на оказание государственных услуг (выполнения работ) в </w:t>
      </w:r>
      <w:hyperlink r:id="rId18" w:history="1">
        <w:r w:rsidRPr="005008D9">
          <w:rPr>
            <w:rFonts w:ascii="Times New Roman" w:hAnsi="Times New Roman" w:cs="Times New Roman"/>
            <w:sz w:val="28"/>
          </w:rPr>
          <w:t>порядке</w:t>
        </w:r>
      </w:hyperlink>
      <w:r>
        <w:rPr>
          <w:rFonts w:ascii="Times New Roman" w:hAnsi="Times New Roman" w:cs="Times New Roman"/>
          <w:sz w:val="28"/>
        </w:rPr>
        <w:t>, установленном Правительством Санкт-Петербурга.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5.16. Определяет средства массовой информации, в которых подлежат опубликованию отчеты о деятельности автономного учреждения и отчеты об использовании закрепленного за автономным учреждением имущества.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5.17. Осуществляет действия, связанные с государственной регистрацией автономных учреждений при их создании, реорганизации и ликвидации, а также при внесении изменений в их учредительные документы.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5.18. Устанавливает порядок составления и утверждения плана финансово-хозяйственной деятельности автономного учреждения.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5.19. Устанавливает порядок составления и утверждения отчета о результатах деятельности автономного учреждения и об использовании закрепленного за ним </w:t>
      </w:r>
      <w:r w:rsidR="00D060AA">
        <w:rPr>
          <w:rFonts w:ascii="Times New Roman" w:hAnsi="Times New Roman" w:cs="Times New Roman"/>
          <w:sz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</w:rPr>
        <w:t>имущества.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5.20. определяет перечень мероприятий, направленных на развитие автономных учреждений, финансовое обеспечение которых осуществляется за счет субсидий из бюджета Санкт-Петербурга.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C48D7" w:rsidRDefault="00AC48D7" w:rsidP="00AC48D7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Структура Комитета и руководство Комитетом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6.1. </w:t>
      </w:r>
      <w:proofErr w:type="gramStart"/>
      <w:r>
        <w:rPr>
          <w:rFonts w:ascii="Times New Roman" w:hAnsi="Times New Roman" w:cs="Times New Roman"/>
          <w:sz w:val="28"/>
        </w:rPr>
        <w:t>Структура Комитета и штатное расписание Комитета, изменение структуры Комитета и внесение изменений в штатное расписание Комитета утверждаются председателем Комитета по согласованию с вице-губернатором Санкт-Петербурга, координирующим и контролирующим деятельность Комитета, Комитетом государственной службы и кадровой политике Администрации Губернатора Санкт-Петербурга и Комитетом финансов Санкт-Петербурга, а в случаях, предусмотренных федеральным законодательством, Министерством здравоохранения Российской Федерации.</w:t>
      </w:r>
      <w:proofErr w:type="gramEnd"/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6.2. Задачи, функции и полномочия структурных подразделений Комитета определяются положениями о них, утверждаемыми приказами Комитета.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6.3. В Комитете могут создаваться управления, отделы, секторы, отделы и секторы в управлениях, а также секторы в отделах.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6.4. Предельную численность должностей государственной гражданской службы Санкт-Петербурга (далее - гражданская служба) и должностей, не являющихся должностями гражданской службы, в Комитете утверждает Правительство Санкт-Петербурга по представлению вице-губернатора Санкт-Петербурга, координирующего и контролирующего деятельность Комитета.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6.5. Председатель Комитета руководит Комитетом на принципе единоначалия и несет персональную ответственность за выполнение возложенных на Комитет задач и осуществление функций и полномочий.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6.6. У председателя Комитета имеются заместители.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6.7. Председатель Комитета: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6.6.1. Подписывает распоряжения и приказы Комитета.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6.6.2. Подписывает государственные контракты Санкт-Петербурга, договоры, соглашения, платежные документы, письма и иные документы от имени Комитета.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6.6.3. Распределяет должностные обязанности между заместителями председателя Комитета.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6.6.4. Представляет планы работы Комитета и отчеты о выполнении планов работы Комитета на утверждение вице-губернатору Санкт-Петербурга, координирующему и контролирующему деятельность Комитета.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6.6.5. Осуществляет полномочия представителя нанимателя в отношении государственных гражданских служащих Санкт-Петербурга, замещающих должности государственной гражданской службы Санкт-Петербурга в Комитете, осуществляет права и обязанности работодателя в трудовых отношениях с работниками Комитета, замещающими должности, не являющиеся должностями государственной гражданской службы Санкт-Петербурга, и рабочими Комитета.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6.6.6. Действует от имени Комитета без доверенности.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6.6.7. Выдает доверенности от имени Комитета.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6.6.8. Утверждает смету расходов Комитета.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6.6.9. Обеспечивает соблюдение финансовой дисциплины, сохранность средств и материальных ценностей в Комитете.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6.6.10. По согласованию с вице-губернатором Санкт-Петербурга, координирующим и контролирующим деятельность Комитета, утверждает заявки Комитета на финансирование за счет средств бюджета Санкт-Петербурга, а также отчеты об исполнении бюджета Санкт-Петербурга в части, касающейся средств, выделенных Комитету.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6.6.11. Распоряжается в установленном порядке выделенными Комитету финансовыми и материальными средствами.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6.6.12. </w:t>
      </w:r>
      <w:r w:rsidR="00CB65A2">
        <w:rPr>
          <w:rFonts w:ascii="Times New Roman" w:hAnsi="Times New Roman" w:cs="Times New Roman"/>
          <w:sz w:val="28"/>
        </w:rPr>
        <w:t>По согласованию с вице-губернатором Санкт-Петербурга, координирующим и контролирующим деятельность Комитета, н</w:t>
      </w:r>
      <w:r>
        <w:rPr>
          <w:rFonts w:ascii="Times New Roman" w:hAnsi="Times New Roman" w:cs="Times New Roman"/>
          <w:sz w:val="28"/>
        </w:rPr>
        <w:t>азначает на должность и освобождает от должности</w:t>
      </w:r>
      <w:r w:rsidR="00CB65A2" w:rsidRPr="00CB65A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руководителей государственных унитарных предприятий, подведомственных Комитету,</w:t>
      </w:r>
      <w:r w:rsidRPr="00AC009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 также применяет к ним меры поощрения и дисциплинарного взыскания в установленном порядке.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B65A2">
        <w:rPr>
          <w:rFonts w:ascii="Times New Roman" w:hAnsi="Times New Roman" w:cs="Times New Roman"/>
          <w:sz w:val="28"/>
        </w:rPr>
        <w:t xml:space="preserve">По согласованию с </w:t>
      </w:r>
      <w:proofErr w:type="gramStart"/>
      <w:r w:rsidR="00CB65A2">
        <w:rPr>
          <w:rFonts w:ascii="Times New Roman" w:hAnsi="Times New Roman" w:cs="Times New Roman"/>
          <w:sz w:val="28"/>
        </w:rPr>
        <w:t>вице-губернатором Санкт-Петербурга, координирующим и контролирующим деятельность Комитета н</w:t>
      </w:r>
      <w:r>
        <w:rPr>
          <w:rFonts w:ascii="Times New Roman" w:hAnsi="Times New Roman" w:cs="Times New Roman"/>
          <w:sz w:val="28"/>
        </w:rPr>
        <w:t>азначает</w:t>
      </w:r>
      <w:proofErr w:type="gramEnd"/>
      <w:r>
        <w:rPr>
          <w:rFonts w:ascii="Times New Roman" w:hAnsi="Times New Roman" w:cs="Times New Roman"/>
          <w:sz w:val="28"/>
        </w:rPr>
        <w:t xml:space="preserve"> на должность и освобождает от должности руководителей государственных учреждений, подведомственных Комитету, а также применяет к ним меры поощрения и дисциплинарного взыскания.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6.6.13. Согласовывает назначение на должность и освобождение от должности руководителей государственных унитарных предприятий, осуществляющих деятельность в сфере здравоохранения, подведомственных администрациям районов Санкт-Петербурга, а также согласовывает применение к ним мер поощрения и дисциплинарного взыскания в установленном порядке.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Согласовывает назначение на должность и освобождение от должности руководителей государственных учреждений здравоохранения Санкт-Петербурга, подведомственных администрациям районов Санкт-Петербурга в установленном порядке.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rPr>
          <w:szCs w:val="20"/>
        </w:rPr>
        <w:t xml:space="preserve">6.6.14. Согласовывает назначение на должность и освобождение от должности </w:t>
      </w:r>
      <w:proofErr w:type="gramStart"/>
      <w:r>
        <w:rPr>
          <w:szCs w:val="20"/>
        </w:rPr>
        <w:t>руководителей отделов здравоохранения администраций районов Санкт-Петербурга</w:t>
      </w:r>
      <w:proofErr w:type="gramEnd"/>
      <w:r>
        <w:rPr>
          <w:szCs w:val="20"/>
        </w:rPr>
        <w:t>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6.6.15. Согласовывает назначение на должность и освобождение от должности главных бухгалтеров государственных учреждений, подведомственных Комитету.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6.6.16. Осуществляет иные полномочия в соответствии с действующим законодательством.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6.7. </w:t>
      </w:r>
      <w:r w:rsidR="00300AB6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 xml:space="preserve">аместители председателя Комитета назначаются на должность и освобождаются от должности председателем Комитета по согласованию с </w:t>
      </w:r>
      <w:r w:rsidR="002549E9">
        <w:rPr>
          <w:rFonts w:ascii="Times New Roman" w:hAnsi="Times New Roman" w:cs="Times New Roman"/>
          <w:sz w:val="28"/>
        </w:rPr>
        <w:t xml:space="preserve">вице-губернатором Санкт-Петербурга, координирующим и контролирующим деятельность Комитета и </w:t>
      </w:r>
      <w:r>
        <w:rPr>
          <w:rFonts w:ascii="Times New Roman" w:hAnsi="Times New Roman" w:cs="Times New Roman"/>
          <w:sz w:val="28"/>
        </w:rPr>
        <w:t>вице-губернатором Санкт-Петербурга - руководителем Администрации Губернатора Санкт-Петербурга.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6.8. Руководители структурных подразделений Комитета назначаются на должность и освобождаются от должности председателем Комитета по согласованию с вице-губернатором Санкт-Петербурга, координирующим и контролирующим деятельность Комитета.</w:t>
      </w:r>
    </w:p>
    <w:p w:rsidR="00AC48D7" w:rsidRPr="00561B5A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B5A">
        <w:rPr>
          <w:rFonts w:ascii="Times New Roman" w:hAnsi="Times New Roman" w:cs="Times New Roman"/>
          <w:sz w:val="28"/>
          <w:szCs w:val="28"/>
        </w:rPr>
        <w:t>6.9. Меры поощрения и взыскания к заместителям председателя Комитета применяются председателем Комитета  по согласованию с вице-губернатором Санкт-Петербурга, координирующим и контролирующим деятельность Комитета.</w:t>
      </w:r>
    </w:p>
    <w:p w:rsidR="00AC48D7" w:rsidRPr="00561B5A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B5A">
        <w:rPr>
          <w:rFonts w:ascii="Times New Roman" w:hAnsi="Times New Roman" w:cs="Times New Roman"/>
          <w:sz w:val="28"/>
          <w:szCs w:val="28"/>
        </w:rPr>
        <w:t>6.10. Премирование председателя Комитета по результатам деятельности осуществляет Правительство Санкт-Петербурга по предложению вице-губернатора Санкт-Петербурга, координирующего и контролирующего деятельность Комитета.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6.11. В случае временного отсутствия председателя Комитета его обязанности исполняет </w:t>
      </w:r>
      <w:r w:rsidR="00C73C01">
        <w:rPr>
          <w:rFonts w:ascii="Times New Roman" w:hAnsi="Times New Roman" w:cs="Times New Roman"/>
          <w:sz w:val="28"/>
        </w:rPr>
        <w:t>один из</w:t>
      </w:r>
      <w:r>
        <w:rPr>
          <w:rFonts w:ascii="Times New Roman" w:hAnsi="Times New Roman" w:cs="Times New Roman"/>
          <w:sz w:val="28"/>
        </w:rPr>
        <w:t xml:space="preserve"> заместител</w:t>
      </w:r>
      <w:r w:rsidR="00C73C01">
        <w:rPr>
          <w:rFonts w:ascii="Times New Roman" w:hAnsi="Times New Roman" w:cs="Times New Roman"/>
          <w:sz w:val="28"/>
        </w:rPr>
        <w:t>ей</w:t>
      </w:r>
      <w:r>
        <w:rPr>
          <w:rFonts w:ascii="Times New Roman" w:hAnsi="Times New Roman" w:cs="Times New Roman"/>
          <w:sz w:val="28"/>
        </w:rPr>
        <w:t xml:space="preserve"> председателя Комитета, если иное не установлено Правительством Санкт-Петербурга.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C48D7" w:rsidRDefault="00AC48D7" w:rsidP="00AC48D7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Имущество и финансирование Комитета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7.1. Государственное имущество Санкт-Петербурга, передаваемое Комитету для обеспечения его деятельности, закрепляется за ним на праве оперативного управления.</w:t>
      </w:r>
    </w:p>
    <w:p w:rsidR="00AC48D7" w:rsidRDefault="00AC48D7" w:rsidP="00AC48D7">
      <w:pPr>
        <w:autoSpaceDE w:val="0"/>
        <w:autoSpaceDN w:val="0"/>
        <w:adjustRightInd w:val="0"/>
        <w:ind w:firstLine="540"/>
        <w:jc w:val="both"/>
        <w:rPr>
          <w:szCs w:val="20"/>
        </w:rPr>
      </w:pPr>
      <w:r>
        <w:t xml:space="preserve">7.2. Финансирование Комитета осуществляется за счет средств бюджета Санкт-Петербурга, </w:t>
      </w:r>
      <w:r>
        <w:rPr>
          <w:szCs w:val="20"/>
        </w:rPr>
        <w:t>за исключением финансирования расходов, связанных с реализацией Комитетом полномочий Российской Федерации, переданных исполнительным органам государственной власти Санкт-Петербурга, которые осуществляются за счет средств федерального бюджета, предоставляемых в виде субвенций бюджету Санкт-Петербурга и зачисляемых на лицевые счета, открытые Комитету.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C48D7" w:rsidRDefault="00AC48D7" w:rsidP="00AC48D7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Прекращение деятельности Комитета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8.1. Деятельность Комитета прекращается в порядке, установленном действующим законодательством.</w:t>
      </w:r>
    </w:p>
    <w:p w:rsidR="00AC48D7" w:rsidRDefault="00AC48D7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D73904" w:rsidRDefault="00D73904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D73904" w:rsidRDefault="00D73904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D73904" w:rsidRDefault="00D73904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D73904" w:rsidRDefault="00D73904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D73904" w:rsidRDefault="00D73904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D73904" w:rsidRDefault="00D73904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D73904" w:rsidRDefault="00D73904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D73904" w:rsidRDefault="00D73904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D73904" w:rsidRDefault="00D73904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D73904" w:rsidRDefault="00D73904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005071" w:rsidRDefault="00005071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005071" w:rsidRDefault="00005071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005071" w:rsidRDefault="00005071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005071" w:rsidRDefault="00005071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005071" w:rsidRDefault="00005071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005071" w:rsidRDefault="00005071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005071" w:rsidRDefault="00005071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005071" w:rsidRDefault="00005071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D73904" w:rsidRDefault="00D73904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C70A62" w:rsidRDefault="003C3209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70A62">
        <w:rPr>
          <w:rFonts w:ascii="Times New Roman" w:hAnsi="Times New Roman" w:cs="Times New Roman"/>
          <w:sz w:val="28"/>
        </w:rPr>
        <w:t xml:space="preserve">                                                              Приложение к Положению </w:t>
      </w:r>
    </w:p>
    <w:p w:rsidR="00C70A62" w:rsidRDefault="00C70A62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о Комитете по здравоохранению</w:t>
      </w:r>
    </w:p>
    <w:p w:rsidR="002F33DB" w:rsidRDefault="002F33DB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2F33DB" w:rsidRDefault="002F33DB" w:rsidP="00AC48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C70A62" w:rsidRPr="002F33DB" w:rsidRDefault="002F33DB" w:rsidP="00D1103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F33DB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D1103C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еречень</w:t>
      </w:r>
      <w:r w:rsidRPr="002F33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1103C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государственных учреждений</w:t>
      </w:r>
      <w:r w:rsidRPr="002F33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1103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F33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110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государственных унитарных предприятий </w:t>
      </w:r>
      <w:r w:rsidRPr="002F33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="00D1103C">
        <w:rPr>
          <w:rFonts w:ascii="Times New Roman" w:eastAsiaTheme="minorHAnsi" w:hAnsi="Times New Roman" w:cs="Times New Roman"/>
          <w:sz w:val="28"/>
          <w:szCs w:val="28"/>
          <w:lang w:eastAsia="en-US"/>
        </w:rPr>
        <w:t>анкт</w:t>
      </w:r>
      <w:r w:rsidRPr="002F33DB">
        <w:rPr>
          <w:rFonts w:ascii="Times New Roman" w:eastAsiaTheme="minorHAnsi" w:hAnsi="Times New Roman" w:cs="Times New Roman"/>
          <w:sz w:val="28"/>
          <w:szCs w:val="28"/>
          <w:lang w:eastAsia="en-US"/>
        </w:rPr>
        <w:t>-П</w:t>
      </w:r>
      <w:r w:rsidR="00D1103C">
        <w:rPr>
          <w:rFonts w:ascii="Times New Roman" w:eastAsiaTheme="minorHAnsi" w:hAnsi="Times New Roman" w:cs="Times New Roman"/>
          <w:sz w:val="28"/>
          <w:szCs w:val="28"/>
          <w:lang w:eastAsia="en-US"/>
        </w:rPr>
        <w:t>етербурга</w:t>
      </w:r>
      <w:r w:rsidRPr="002F33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1103C">
        <w:rPr>
          <w:rFonts w:ascii="Times New Roman" w:eastAsiaTheme="minorHAnsi" w:hAnsi="Times New Roman" w:cs="Times New Roman"/>
          <w:sz w:val="28"/>
          <w:szCs w:val="28"/>
          <w:lang w:eastAsia="en-US"/>
        </w:rPr>
        <w:t>находящихся в ведении</w:t>
      </w:r>
      <w:r w:rsidRPr="002F33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</w:t>
      </w:r>
      <w:r w:rsidR="00D1103C">
        <w:rPr>
          <w:rFonts w:ascii="Times New Roman" w:eastAsiaTheme="minorHAnsi" w:hAnsi="Times New Roman" w:cs="Times New Roman"/>
          <w:sz w:val="28"/>
          <w:szCs w:val="28"/>
          <w:lang w:eastAsia="en-US"/>
        </w:rPr>
        <w:t>омитета</w:t>
      </w:r>
      <w:r w:rsidRPr="002F33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1103C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Pr="002F33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1103C">
        <w:rPr>
          <w:rFonts w:ascii="Times New Roman" w:eastAsiaTheme="minorHAnsi" w:hAnsi="Times New Roman" w:cs="Times New Roman"/>
          <w:sz w:val="28"/>
          <w:szCs w:val="28"/>
          <w:lang w:eastAsia="en-US"/>
        </w:rPr>
        <w:t>здравоохранению</w:t>
      </w:r>
    </w:p>
    <w:p w:rsidR="00022017" w:rsidRDefault="00022017"/>
    <w:p w:rsidR="00277C2C" w:rsidRDefault="00F208AE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казенное учреждение «Автобаза</w:t>
      </w:r>
      <w:r w:rsidR="00036718">
        <w:t xml:space="preserve"> </w:t>
      </w:r>
      <w:r>
        <w:t>скорой и неотложной помощи»;</w:t>
      </w:r>
    </w:p>
    <w:p w:rsidR="00F208AE" w:rsidRDefault="00F208AE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казенное учреждение</w:t>
      </w:r>
      <w:r w:rsidR="007B04C0">
        <w:t xml:space="preserve"> </w:t>
      </w:r>
      <w:r>
        <w:t>здравоохранения</w:t>
      </w:r>
      <w:r w:rsidR="00005071">
        <w:t xml:space="preserve"> </w:t>
      </w:r>
      <w:r>
        <w:t>«А</w:t>
      </w:r>
      <w:r w:rsidR="00E971F2">
        <w:t>мбулатория Мариинская</w:t>
      </w:r>
      <w:r>
        <w:t>»;</w:t>
      </w:r>
    </w:p>
    <w:p w:rsidR="00B44D11" w:rsidRDefault="00B44D11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казенное учреждение</w:t>
      </w:r>
      <w:r w:rsidR="007B04C0">
        <w:t xml:space="preserve"> </w:t>
      </w:r>
      <w:r w:rsidR="00005071">
        <w:t>з</w:t>
      </w:r>
      <w:r>
        <w:t>дравоохранения</w:t>
      </w:r>
      <w:r w:rsidR="00005071">
        <w:t xml:space="preserve"> </w:t>
      </w:r>
      <w:r>
        <w:t>«Городская психиатрическая больница № 6 (стационар с диспансером)»;</w:t>
      </w:r>
    </w:p>
    <w:p w:rsidR="00FB4AD7" w:rsidRDefault="00FB4AD7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казенное учреждение</w:t>
      </w:r>
      <w:r w:rsidR="007B04C0">
        <w:t xml:space="preserve"> </w:t>
      </w:r>
      <w:r w:rsidR="00E547D6">
        <w:t>з</w:t>
      </w:r>
      <w:r>
        <w:t>дравоохранения</w:t>
      </w:r>
      <w:r w:rsidR="00005071">
        <w:t xml:space="preserve"> </w:t>
      </w:r>
      <w:r>
        <w:t>«Городская станция переливания крови»;</w:t>
      </w:r>
    </w:p>
    <w:p w:rsidR="00BF2975" w:rsidRDefault="00BF2975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казенное учреждение</w:t>
      </w:r>
      <w:r w:rsidR="007B04C0">
        <w:t xml:space="preserve"> </w:t>
      </w:r>
      <w:r w:rsidR="005E4732">
        <w:t>з</w:t>
      </w:r>
      <w:r>
        <w:t>дравоохранения</w:t>
      </w:r>
      <w:r w:rsidR="005E4732">
        <w:t xml:space="preserve"> </w:t>
      </w:r>
      <w:r>
        <w:t>«Детский туберкулезный санаторий «Жемчужина»;</w:t>
      </w:r>
    </w:p>
    <w:p w:rsidR="00604F5C" w:rsidRDefault="00604F5C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казенное учреждение</w:t>
      </w:r>
      <w:r w:rsidR="007B04C0">
        <w:t xml:space="preserve"> </w:t>
      </w:r>
      <w:r w:rsidR="007805D1">
        <w:t>з</w:t>
      </w:r>
      <w:r>
        <w:t>дравоохранения</w:t>
      </w:r>
      <w:r w:rsidR="007805D1">
        <w:t xml:space="preserve"> </w:t>
      </w:r>
      <w:r>
        <w:t>«</w:t>
      </w:r>
      <w:r w:rsidR="0087025A">
        <w:t>Городская п</w:t>
      </w:r>
      <w:r>
        <w:t>сихиатрическая больница № 4 (</w:t>
      </w:r>
      <w:proofErr w:type="spellStart"/>
      <w:r>
        <w:t>психоприемник</w:t>
      </w:r>
      <w:proofErr w:type="spellEnd"/>
      <w:r>
        <w:t>-распределитель</w:t>
      </w:r>
      <w:r w:rsidR="0087025A">
        <w:t xml:space="preserve"> г. Санкт-Петербурга</w:t>
      </w:r>
      <w:r>
        <w:t>)»;</w:t>
      </w:r>
    </w:p>
    <w:p w:rsidR="00730C17" w:rsidRDefault="00730C17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 xml:space="preserve">Санкт-Петербургское государственное казенное учреждение </w:t>
      </w:r>
      <w:r w:rsidR="00B439E8">
        <w:t>з</w:t>
      </w:r>
      <w:r>
        <w:t>дравоохранения</w:t>
      </w:r>
      <w:r w:rsidR="00B439E8">
        <w:t xml:space="preserve"> </w:t>
      </w:r>
      <w:r>
        <w:t>«Городской центр восстановительного лечения детей с психоневрологическими  нарушениями»;</w:t>
      </w:r>
    </w:p>
    <w:p w:rsidR="005A12B8" w:rsidRDefault="005A12B8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казенное учреждение</w:t>
      </w:r>
      <w:r w:rsidR="007B04C0">
        <w:t xml:space="preserve"> </w:t>
      </w:r>
      <w:r w:rsidR="00741245">
        <w:t>з</w:t>
      </w:r>
      <w:r>
        <w:t>дравоохранения</w:t>
      </w:r>
      <w:r w:rsidR="00741245">
        <w:t xml:space="preserve"> </w:t>
      </w:r>
      <w:r>
        <w:t>«Городской центр медицинской профилактики»;</w:t>
      </w:r>
    </w:p>
    <w:p w:rsidR="00947684" w:rsidRDefault="00947684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казенное учреждение</w:t>
      </w:r>
      <w:r w:rsidR="007B04C0">
        <w:t xml:space="preserve"> </w:t>
      </w:r>
      <w:r w:rsidR="00865310">
        <w:t>з</w:t>
      </w:r>
      <w:r>
        <w:t>дравоохранения</w:t>
      </w:r>
      <w:r w:rsidR="00865310">
        <w:t xml:space="preserve"> </w:t>
      </w:r>
      <w:r>
        <w:t>«Детский санаторий «Березка»;</w:t>
      </w:r>
    </w:p>
    <w:p w:rsidR="007D7930" w:rsidRDefault="007D7930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казенное учреждение</w:t>
      </w:r>
      <w:r w:rsidR="007B04C0">
        <w:t xml:space="preserve"> </w:t>
      </w:r>
      <w:r w:rsidR="00865310">
        <w:t>з</w:t>
      </w:r>
      <w:r>
        <w:t>дравоохранения</w:t>
      </w:r>
      <w:r w:rsidR="00865310">
        <w:t xml:space="preserve"> </w:t>
      </w:r>
      <w:r>
        <w:t>«Детский</w:t>
      </w:r>
      <w:r w:rsidR="00BA044B">
        <w:t xml:space="preserve"> туберкулезный</w:t>
      </w:r>
      <w:r>
        <w:t xml:space="preserve"> санаторий «М</w:t>
      </w:r>
      <w:r w:rsidR="00BA044B">
        <w:t>АЛЮТКА</w:t>
      </w:r>
      <w:r>
        <w:t>»;</w:t>
      </w:r>
    </w:p>
    <w:p w:rsidR="00472C43" w:rsidRDefault="00472C43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казенное учреждение</w:t>
      </w:r>
      <w:r w:rsidR="007B04C0">
        <w:t xml:space="preserve"> </w:t>
      </w:r>
      <w:r w:rsidR="00FB5E0B">
        <w:t>з</w:t>
      </w:r>
      <w:r>
        <w:t>дравоохранения</w:t>
      </w:r>
      <w:r w:rsidR="00FB5E0B">
        <w:t xml:space="preserve"> </w:t>
      </w:r>
      <w:r>
        <w:t>«Детский туберкулезный санаторий «Петродворец»;</w:t>
      </w:r>
    </w:p>
    <w:p w:rsidR="00146738" w:rsidRDefault="00146738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казенное учреждение</w:t>
      </w:r>
      <w:r w:rsidR="007B04C0">
        <w:t xml:space="preserve"> </w:t>
      </w:r>
      <w:r w:rsidR="007662A1">
        <w:t>з</w:t>
      </w:r>
      <w:r>
        <w:t>дравоохранения</w:t>
      </w:r>
      <w:r w:rsidR="007662A1">
        <w:t xml:space="preserve"> </w:t>
      </w:r>
      <w:r>
        <w:t>«Детский центр (медико-генетический)»;</w:t>
      </w:r>
    </w:p>
    <w:p w:rsidR="00657565" w:rsidRDefault="00657565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казенное учреждение</w:t>
      </w:r>
      <w:r w:rsidR="007B04C0">
        <w:t xml:space="preserve"> </w:t>
      </w:r>
      <w:r w:rsidR="006C1295">
        <w:t>з</w:t>
      </w:r>
      <w:r>
        <w:t>дравоохранения</w:t>
      </w:r>
      <w:r w:rsidR="006C1295">
        <w:t xml:space="preserve"> </w:t>
      </w:r>
      <w:r>
        <w:t>«Психиатрическая больница Святого Николая Чудотворца»;</w:t>
      </w:r>
    </w:p>
    <w:p w:rsidR="00F1045C" w:rsidRDefault="00F1045C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казенное учреждение</w:t>
      </w:r>
      <w:r w:rsidR="007B04C0">
        <w:t xml:space="preserve"> </w:t>
      </w:r>
      <w:r>
        <w:t>здравоохранения</w:t>
      </w:r>
      <w:r w:rsidR="006C1295">
        <w:t xml:space="preserve"> </w:t>
      </w:r>
      <w:r>
        <w:t>«</w:t>
      </w:r>
      <w:r w:rsidR="00B05266">
        <w:t>Городская п</w:t>
      </w:r>
      <w:r>
        <w:t>сихиатрическая больница № 3 им. И.И. Скворцова-Степанова»;</w:t>
      </w:r>
    </w:p>
    <w:p w:rsidR="00F1543B" w:rsidRDefault="00F1543B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казенное учреждение</w:t>
      </w:r>
      <w:r w:rsidR="007B04C0">
        <w:t xml:space="preserve"> </w:t>
      </w:r>
      <w:r w:rsidR="00823B0C">
        <w:t>з</w:t>
      </w:r>
      <w:r>
        <w:t>дравоохранения</w:t>
      </w:r>
      <w:r w:rsidR="00823B0C">
        <w:t xml:space="preserve"> </w:t>
      </w:r>
      <w:r>
        <w:t xml:space="preserve">«Детский туберкулезный </w:t>
      </w:r>
      <w:r w:rsidR="009836D3">
        <w:t xml:space="preserve">санаторий </w:t>
      </w:r>
      <w:r>
        <w:t xml:space="preserve"> «Дружба»;</w:t>
      </w:r>
    </w:p>
    <w:p w:rsidR="00236CB3" w:rsidRDefault="00236CB3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казенное учреждение</w:t>
      </w:r>
      <w:r w:rsidR="00B86D0A">
        <w:t xml:space="preserve"> </w:t>
      </w:r>
      <w:r w:rsidR="00D17699">
        <w:t>з</w:t>
      </w:r>
      <w:r>
        <w:t>дравоохранения</w:t>
      </w:r>
      <w:r w:rsidR="00823B0C">
        <w:t xml:space="preserve"> </w:t>
      </w:r>
      <w:r>
        <w:t>«Хоспис № 2»;</w:t>
      </w:r>
    </w:p>
    <w:p w:rsidR="00542B8C" w:rsidRDefault="00542B8C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казенное учреждение</w:t>
      </w:r>
      <w:r w:rsidR="007B04C0">
        <w:t xml:space="preserve"> </w:t>
      </w:r>
      <w:r w:rsidR="00C108AA">
        <w:t>з</w:t>
      </w:r>
      <w:r>
        <w:t>дравоохранения</w:t>
      </w:r>
      <w:r w:rsidR="00823B0C">
        <w:t xml:space="preserve"> </w:t>
      </w:r>
      <w:r>
        <w:t>«Центр восстановительного лечения «Детская психиатрия» имени С.С. Мнухина»;</w:t>
      </w:r>
    </w:p>
    <w:p w:rsidR="00957391" w:rsidRDefault="00957391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казенное учреждение</w:t>
      </w:r>
      <w:r w:rsidR="00036718">
        <w:t xml:space="preserve"> </w:t>
      </w:r>
      <w:r>
        <w:t>здравоохранения</w:t>
      </w:r>
      <w:r w:rsidR="007B04C0">
        <w:t xml:space="preserve"> </w:t>
      </w:r>
      <w:r>
        <w:t>особого типа Медицинский центр мобилизационных резервов «Резерв»;</w:t>
      </w:r>
    </w:p>
    <w:p w:rsidR="00A42733" w:rsidRDefault="00A42733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 учреждение здравоохранения «Северо-Западный центр по контролю качества лекарственных средств»;</w:t>
      </w:r>
    </w:p>
    <w:p w:rsidR="007862A6" w:rsidRDefault="007862A6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Государственное бюджетное  у</w:t>
      </w:r>
      <w:r w:rsidR="00823B0C">
        <w:t>чреждение  «Санкт-Петербургский</w:t>
      </w:r>
      <w:r w:rsidR="007B04C0">
        <w:t xml:space="preserve"> </w:t>
      </w:r>
      <w:r>
        <w:t xml:space="preserve">научно-исследовательский институт скорой помощи имени И.И. </w:t>
      </w:r>
      <w:proofErr w:type="spellStart"/>
      <w:r>
        <w:t>Джанелидзе</w:t>
      </w:r>
      <w:proofErr w:type="spellEnd"/>
      <w:r>
        <w:t>»;</w:t>
      </w:r>
    </w:p>
    <w:p w:rsidR="00513E1D" w:rsidRDefault="00513E1D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Государственное бюджетное  учреждение здравоохранения «Санкт-Петербургский</w:t>
      </w:r>
      <w:r w:rsidR="00C31CD0">
        <w:t xml:space="preserve"> клинический научно-практический </w:t>
      </w:r>
      <w:r>
        <w:t>центр</w:t>
      </w:r>
      <w:r w:rsidR="007B04C0">
        <w:t xml:space="preserve"> </w:t>
      </w:r>
      <w:r w:rsidR="00C31CD0">
        <w:t>специализированных</w:t>
      </w:r>
      <w:r w:rsidR="000262AF">
        <w:t xml:space="preserve"> видов медицинской помощи</w:t>
      </w:r>
      <w:r w:rsidR="00B77D42">
        <w:t xml:space="preserve"> (онкологический)</w:t>
      </w:r>
      <w:r>
        <w:t>»;</w:t>
      </w:r>
    </w:p>
    <w:p w:rsidR="00F208AE" w:rsidRDefault="00F5049E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 учреждение</w:t>
      </w:r>
      <w:r w:rsidR="007B04C0">
        <w:t xml:space="preserve"> </w:t>
      </w:r>
      <w:r>
        <w:t>здравоохранения «Детская городская больница № 1»;</w:t>
      </w:r>
    </w:p>
    <w:p w:rsidR="002D5D6D" w:rsidRDefault="002D5D6D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 учреждение</w:t>
      </w:r>
      <w:r w:rsidR="007B04C0">
        <w:t xml:space="preserve"> </w:t>
      </w:r>
      <w:r>
        <w:t>здравоохранения «Детская городская больница № 17 Святителя Николая Чудотворца»;</w:t>
      </w:r>
    </w:p>
    <w:p w:rsidR="0079694C" w:rsidRDefault="0079694C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 учреждение</w:t>
      </w:r>
      <w:r w:rsidR="007B04C0">
        <w:t xml:space="preserve"> </w:t>
      </w:r>
      <w:r>
        <w:t xml:space="preserve">здравоохранения «Детская городская больница № 19 им. К.А. </w:t>
      </w:r>
      <w:proofErr w:type="spellStart"/>
      <w:r>
        <w:t>Раухфуса</w:t>
      </w:r>
      <w:proofErr w:type="spellEnd"/>
      <w:r>
        <w:t>»;</w:t>
      </w:r>
    </w:p>
    <w:p w:rsidR="00823B0C" w:rsidRDefault="000C0E08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 учреждение</w:t>
      </w:r>
      <w:r w:rsidR="007B04C0">
        <w:t xml:space="preserve"> </w:t>
      </w:r>
      <w:r>
        <w:t xml:space="preserve">здравоохранения «Городская детская стоматологическая поликлиника </w:t>
      </w:r>
    </w:p>
    <w:p w:rsidR="000C0E08" w:rsidRDefault="000C0E08" w:rsidP="00B02D6B">
      <w:pPr>
        <w:tabs>
          <w:tab w:val="left" w:pos="851"/>
        </w:tabs>
        <w:ind w:right="283" w:firstLine="284"/>
        <w:jc w:val="both"/>
      </w:pPr>
      <w:r>
        <w:t>№ 6»;</w:t>
      </w:r>
    </w:p>
    <w:p w:rsidR="004711B8" w:rsidRDefault="004711B8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 учреждение</w:t>
      </w:r>
      <w:r w:rsidR="007B04C0">
        <w:t xml:space="preserve"> </w:t>
      </w:r>
      <w:r>
        <w:t xml:space="preserve">здравоохранения «Детская городская больница № 2 </w:t>
      </w:r>
      <w:r w:rsidR="00350968">
        <w:t>с</w:t>
      </w:r>
      <w:r>
        <w:t>вятой Марии Магдалины»;</w:t>
      </w:r>
    </w:p>
    <w:p w:rsidR="004711B8" w:rsidRDefault="004711B8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 учреждение</w:t>
      </w:r>
      <w:r w:rsidR="007B04C0">
        <w:t xml:space="preserve"> </w:t>
      </w:r>
      <w:r>
        <w:t>здравоохранения «Детская городская больница Святой Ольги»;</w:t>
      </w:r>
    </w:p>
    <w:p w:rsidR="004711B8" w:rsidRDefault="004711B8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 учреждение</w:t>
      </w:r>
      <w:r w:rsidR="007B04C0">
        <w:t xml:space="preserve"> </w:t>
      </w:r>
      <w:r>
        <w:t>здравоохранения «Детская городская клиническая больница № 5 имени</w:t>
      </w:r>
      <w:r w:rsidR="007B04C0">
        <w:t xml:space="preserve"> </w:t>
      </w:r>
      <w:r>
        <w:t xml:space="preserve"> Нила Федоровича Филатова»;</w:t>
      </w:r>
    </w:p>
    <w:p w:rsidR="00D92768" w:rsidRDefault="00D92768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 учреждение</w:t>
      </w:r>
      <w:r w:rsidR="007B04C0">
        <w:t xml:space="preserve"> </w:t>
      </w:r>
      <w:r>
        <w:t>здравоохранения «Детская инфекционная больница № 3»;</w:t>
      </w:r>
    </w:p>
    <w:p w:rsidR="00D92768" w:rsidRDefault="00D92768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 учреждение</w:t>
      </w:r>
      <w:r w:rsidR="007B04C0">
        <w:t xml:space="preserve"> </w:t>
      </w:r>
      <w:r>
        <w:t>здравоохранения «Консультативно-диагностический центр для детей»;</w:t>
      </w:r>
    </w:p>
    <w:p w:rsidR="00351040" w:rsidRDefault="00351040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 учреждение</w:t>
      </w:r>
      <w:r w:rsidR="007B04C0">
        <w:t xml:space="preserve"> </w:t>
      </w:r>
      <w:r>
        <w:t>здравоохранения «Центр планирования семьи и репродукции»;</w:t>
      </w:r>
    </w:p>
    <w:p w:rsidR="00BE0C15" w:rsidRDefault="00BE0C15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 учреждение</w:t>
      </w:r>
      <w:r w:rsidR="007B04C0">
        <w:t xml:space="preserve"> </w:t>
      </w:r>
      <w:r>
        <w:t xml:space="preserve">здравоохранения «Городской  </w:t>
      </w:r>
      <w:r w:rsidR="00ED3F0A">
        <w:t>консультативно-диагностический центр</w:t>
      </w:r>
      <w:r w:rsidR="007B04C0">
        <w:t xml:space="preserve"> </w:t>
      </w:r>
      <w:r w:rsidR="00ED3F0A">
        <w:t>для детей «</w:t>
      </w:r>
      <w:proofErr w:type="spellStart"/>
      <w:r w:rsidR="00ED3F0A">
        <w:t>Ювента</w:t>
      </w:r>
      <w:proofErr w:type="spellEnd"/>
      <w:r w:rsidR="00ED3F0A">
        <w:t>» (репродуктивное здоровье</w:t>
      </w:r>
      <w:r w:rsidR="00C8082C">
        <w:t>)</w:t>
      </w:r>
      <w:r>
        <w:t>»;</w:t>
      </w:r>
    </w:p>
    <w:p w:rsidR="00C33E3A" w:rsidRDefault="00C33E3A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 учреждение</w:t>
      </w:r>
      <w:r w:rsidR="007B04C0">
        <w:t xml:space="preserve"> </w:t>
      </w:r>
      <w:r>
        <w:t>здравоохранения «Восстановительный центр детской ортопедии</w:t>
      </w:r>
      <w:r w:rsidR="007B04C0">
        <w:t xml:space="preserve"> </w:t>
      </w:r>
      <w:r>
        <w:t>и травматологии «Огонек»;</w:t>
      </w:r>
    </w:p>
    <w:p w:rsidR="00155857" w:rsidRDefault="00155857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 учреждение</w:t>
      </w:r>
      <w:r w:rsidR="007B04C0">
        <w:t xml:space="preserve"> </w:t>
      </w:r>
      <w:r>
        <w:t>здравоохранения «Родильный дом № 13»;</w:t>
      </w:r>
    </w:p>
    <w:p w:rsidR="00DC34E8" w:rsidRDefault="00DC34E8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 учреждение</w:t>
      </w:r>
      <w:r w:rsidR="007B04C0">
        <w:t xml:space="preserve"> </w:t>
      </w:r>
      <w:r>
        <w:t>здравоохранения «Родильный дом № 1 (специализированный)»;</w:t>
      </w:r>
    </w:p>
    <w:p w:rsidR="008520D5" w:rsidRDefault="008520D5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 учреждение</w:t>
      </w:r>
      <w:r w:rsidR="007B04C0">
        <w:t xml:space="preserve"> </w:t>
      </w:r>
      <w:r>
        <w:t>здравоохранения «Родильный дом № 10»;</w:t>
      </w:r>
    </w:p>
    <w:p w:rsidR="008520D5" w:rsidRDefault="008520D5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 учреждение</w:t>
      </w:r>
      <w:r w:rsidR="007B04C0">
        <w:t xml:space="preserve"> </w:t>
      </w:r>
      <w:r>
        <w:t>здравоохранения «Родильный дом № 17»;</w:t>
      </w:r>
    </w:p>
    <w:p w:rsidR="008520D5" w:rsidRDefault="008520D5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 учреждение</w:t>
      </w:r>
      <w:r w:rsidR="007B04C0">
        <w:t xml:space="preserve"> </w:t>
      </w:r>
      <w:r>
        <w:t xml:space="preserve">здравоохранения «Родильный дом № 6 им. </w:t>
      </w:r>
      <w:r w:rsidR="00C40F48">
        <w:t>п</w:t>
      </w:r>
      <w:r>
        <w:t>роф. В.Ф. Снегирева»;</w:t>
      </w:r>
    </w:p>
    <w:p w:rsidR="002306C7" w:rsidRDefault="002306C7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 учреждение</w:t>
      </w:r>
      <w:r w:rsidR="007B04C0">
        <w:t xml:space="preserve"> </w:t>
      </w:r>
      <w:r>
        <w:t>здравоохранения «Родильный дом № 16»;</w:t>
      </w:r>
    </w:p>
    <w:p w:rsidR="00E958B5" w:rsidRDefault="00E958B5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 учреждение</w:t>
      </w:r>
      <w:r w:rsidR="007B04C0">
        <w:t xml:space="preserve"> </w:t>
      </w:r>
      <w:r>
        <w:t>здравоохранения «Родильный дом № 18»;</w:t>
      </w:r>
    </w:p>
    <w:p w:rsidR="00E958B5" w:rsidRDefault="00E958B5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 учреждение</w:t>
      </w:r>
      <w:r w:rsidR="007B04C0">
        <w:t xml:space="preserve"> </w:t>
      </w:r>
      <w:r>
        <w:t>здравоохранения «Родильный дом № 9»;</w:t>
      </w:r>
    </w:p>
    <w:p w:rsidR="007A4F6F" w:rsidRDefault="007A4F6F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«Детский санаторий «Чайка»;</w:t>
      </w:r>
    </w:p>
    <w:p w:rsidR="003D3F06" w:rsidRDefault="003D3F06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«Детский санаторий «Костер»;</w:t>
      </w:r>
    </w:p>
    <w:p w:rsidR="00697677" w:rsidRDefault="00697677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«Детский психоневрологический санаторий «Комарово»;</w:t>
      </w:r>
    </w:p>
    <w:p w:rsidR="00CD3B78" w:rsidRDefault="00CD3B78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«Детский санаторий «Пионер» (психоневрологический)»;</w:t>
      </w:r>
    </w:p>
    <w:p w:rsidR="00B73044" w:rsidRDefault="00B73044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«Детский санаторий «Солнечное»;</w:t>
      </w:r>
    </w:p>
    <w:p w:rsidR="00B73044" w:rsidRDefault="00B73044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«Детский санаторий «Звездочка»;</w:t>
      </w:r>
    </w:p>
    <w:p w:rsidR="00D34EF1" w:rsidRDefault="00D34EF1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 xml:space="preserve">здравоохранения «Детский санаторий – </w:t>
      </w:r>
      <w:r w:rsidR="00022BA3">
        <w:t>Р</w:t>
      </w:r>
      <w:r>
        <w:t>еабилитационный центр «Детские Дюны»;</w:t>
      </w:r>
    </w:p>
    <w:p w:rsidR="00ED186C" w:rsidRDefault="00ED186C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«Городская больница № 9»;</w:t>
      </w:r>
    </w:p>
    <w:p w:rsidR="00ED186C" w:rsidRDefault="00ED186C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«Городская Мариинская больница»;</w:t>
      </w:r>
    </w:p>
    <w:p w:rsidR="00ED186C" w:rsidRDefault="00ED186C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«Городской клинический онкологический диспансер»;</w:t>
      </w:r>
    </w:p>
    <w:p w:rsidR="00ED186C" w:rsidRDefault="00ED186C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«Городской противотуберкулезный диспансер»;</w:t>
      </w:r>
    </w:p>
    <w:p w:rsidR="00ED186C" w:rsidRDefault="00ED186C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«Психиатрическая больница № 1 им. П.П. Кащенко»;</w:t>
      </w:r>
    </w:p>
    <w:p w:rsidR="00ED186C" w:rsidRDefault="00ED186C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</w:t>
      </w:r>
      <w:r w:rsidR="00022BA3">
        <w:t>Городская п</w:t>
      </w:r>
      <w:r>
        <w:t xml:space="preserve">сихиатрическая больница №  7 им. </w:t>
      </w:r>
      <w:r w:rsidR="00022BA3">
        <w:t>а</w:t>
      </w:r>
      <w:r>
        <w:t>кад</w:t>
      </w:r>
      <w:r w:rsidR="00022BA3">
        <w:t>емика</w:t>
      </w:r>
      <w:r>
        <w:t xml:space="preserve"> И.П. Павлова»;</w:t>
      </w:r>
    </w:p>
    <w:p w:rsidR="00ED186C" w:rsidRDefault="00ED186C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«Пушкинский противотуберкулезный диспансер»;</w:t>
      </w:r>
    </w:p>
    <w:p w:rsidR="00ED186C" w:rsidRDefault="00ED186C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«Санитарный транспорт»;</w:t>
      </w:r>
    </w:p>
    <w:p w:rsidR="00ED186C" w:rsidRDefault="00ED186C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«Бюро судебно-медицинской экспертизы»;</w:t>
      </w:r>
    </w:p>
    <w:p w:rsidR="00ED186C" w:rsidRDefault="00ED186C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«Городская Александровская больница»;</w:t>
      </w:r>
    </w:p>
    <w:p w:rsidR="00ED186C" w:rsidRDefault="00ED186C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«Городская больница № 23»;</w:t>
      </w:r>
    </w:p>
    <w:p w:rsidR="00ED186C" w:rsidRDefault="00ED186C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«Городская больница № 28 «</w:t>
      </w:r>
      <w:proofErr w:type="spellStart"/>
      <w:r>
        <w:t>Максимилиановская</w:t>
      </w:r>
      <w:proofErr w:type="spellEnd"/>
      <w:r>
        <w:t>»;</w:t>
      </w:r>
    </w:p>
    <w:p w:rsidR="00ED186C" w:rsidRDefault="00ED186C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«Введенская городская клиническая больница»;</w:t>
      </w:r>
    </w:p>
    <w:p w:rsidR="00A36315" w:rsidRDefault="00A36315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«Городская больница № 14»;</w:t>
      </w:r>
    </w:p>
    <w:p w:rsidR="00DF6958" w:rsidRDefault="00DF6958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«Городская больница № 15»;</w:t>
      </w:r>
    </w:p>
    <w:p w:rsidR="001C5108" w:rsidRDefault="001C5108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</w:t>
      </w:r>
      <w:r w:rsidR="00CF147F">
        <w:t>Клиническая ревматологическая</w:t>
      </w:r>
      <w:r>
        <w:t xml:space="preserve"> больница № 25»;</w:t>
      </w:r>
    </w:p>
    <w:p w:rsidR="00051724" w:rsidRDefault="00051724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«Городская больница № 26»;</w:t>
      </w:r>
    </w:p>
    <w:p w:rsidR="00194707" w:rsidRDefault="00194707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«Городская больница № 38 им. Н.А. Семашко»;</w:t>
      </w:r>
    </w:p>
    <w:p w:rsidR="00084437" w:rsidRDefault="00084437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«Городская больница № 8»;</w:t>
      </w:r>
    </w:p>
    <w:p w:rsidR="001350CF" w:rsidRDefault="001350CF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 xml:space="preserve">здравоохранения «Городская больница  Святой </w:t>
      </w:r>
      <w:proofErr w:type="spellStart"/>
      <w:r w:rsidR="00077535">
        <w:t>п</w:t>
      </w:r>
      <w:r>
        <w:t>реподобномученицы</w:t>
      </w:r>
      <w:proofErr w:type="spellEnd"/>
      <w:r>
        <w:t xml:space="preserve"> Елизаветы»;</w:t>
      </w:r>
    </w:p>
    <w:p w:rsidR="004D7111" w:rsidRDefault="004D7111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«Клиническая инфекционная  больница  им. С.П. Боткина»;</w:t>
      </w:r>
    </w:p>
    <w:p w:rsidR="00412728" w:rsidRDefault="00412728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«Городская клиническая больница № 31»;</w:t>
      </w:r>
    </w:p>
    <w:p w:rsidR="00D23092" w:rsidRDefault="00D23092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«Городская многопрофильная  больница № 2»;</w:t>
      </w:r>
    </w:p>
    <w:p w:rsidR="00663DBF" w:rsidRDefault="00663DBF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«Городская наркологическая  больница»;</w:t>
      </w:r>
    </w:p>
    <w:p w:rsidR="004F6E28" w:rsidRDefault="004F6E28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«Городская Покровская больница»;</w:t>
      </w:r>
    </w:p>
    <w:p w:rsidR="00DC310C" w:rsidRDefault="00DC310C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4764C6">
        <w:t xml:space="preserve"> </w:t>
      </w:r>
      <w:r w:rsidR="007B04C0">
        <w:t xml:space="preserve"> </w:t>
      </w:r>
      <w:r>
        <w:t>здравоохранения «Городск</w:t>
      </w:r>
      <w:r w:rsidR="00B37459">
        <w:t>ая станция скорой медицинской помощи</w:t>
      </w:r>
      <w:r>
        <w:t>»;</w:t>
      </w:r>
    </w:p>
    <w:p w:rsidR="00B37459" w:rsidRDefault="00B37459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«Городская  стоматологическая поликлиника № 23»;</w:t>
      </w:r>
    </w:p>
    <w:p w:rsidR="0067053E" w:rsidRDefault="0067053E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«Городское патологоанатомическое бюро»;</w:t>
      </w:r>
    </w:p>
    <w:p w:rsidR="00C13D4E" w:rsidRDefault="00C13D4E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«Городская больница Святого Великомученика Георгия»;</w:t>
      </w:r>
    </w:p>
    <w:p w:rsidR="008325EE" w:rsidRDefault="008325EE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</w:t>
      </w:r>
      <w:r w:rsidR="002F4460">
        <w:t>ой врачебно-физкультурный диспансер</w:t>
      </w:r>
      <w:r>
        <w:t>»;</w:t>
      </w:r>
    </w:p>
    <w:p w:rsidR="008C1F79" w:rsidRDefault="008C1F79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 xml:space="preserve">здравоохранения «Городской гериатрический </w:t>
      </w:r>
      <w:proofErr w:type="gramStart"/>
      <w:r>
        <w:t>медико-социальный</w:t>
      </w:r>
      <w:proofErr w:type="gramEnd"/>
      <w:r>
        <w:t xml:space="preserve"> центр»;</w:t>
      </w:r>
    </w:p>
    <w:p w:rsidR="003F3235" w:rsidRDefault="003F3235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</w:t>
      </w:r>
      <w:r w:rsidR="002A7345">
        <w:t>Д</w:t>
      </w:r>
      <w:r>
        <w:t>иагностический центр № 7 (глазной) для взрослого</w:t>
      </w:r>
      <w:r w:rsidR="002A7345">
        <w:t xml:space="preserve"> и детского</w:t>
      </w:r>
      <w:r>
        <w:t xml:space="preserve"> населения»;</w:t>
      </w:r>
    </w:p>
    <w:p w:rsidR="00C40113" w:rsidRDefault="00C40113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«Городской кожно-венерологический диспансер»;</w:t>
      </w:r>
    </w:p>
    <w:p w:rsidR="00C40113" w:rsidRDefault="00C40113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7B04C0">
        <w:t xml:space="preserve"> </w:t>
      </w:r>
      <w:r>
        <w:t>здравоохранения «Городской консультативно-диагностический центр (вирусологический)»;</w:t>
      </w:r>
    </w:p>
    <w:p w:rsidR="003F2450" w:rsidRDefault="003F2450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B86D0A">
        <w:t xml:space="preserve"> </w:t>
      </w:r>
      <w:r>
        <w:t>здравоохранения «Городской консультативно-диагностический центр № 1»;</w:t>
      </w:r>
    </w:p>
    <w:p w:rsidR="00DA1BE4" w:rsidRDefault="00DA1BE4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B86D0A">
        <w:t xml:space="preserve"> </w:t>
      </w:r>
      <w:r>
        <w:t xml:space="preserve">здравоохранения «Городской </w:t>
      </w:r>
      <w:r w:rsidR="00C457E0">
        <w:t>П</w:t>
      </w:r>
      <w:r>
        <w:t>сихоневрологический диспансер №</w:t>
      </w:r>
      <w:r w:rsidR="00823B0C">
        <w:t xml:space="preserve"> </w:t>
      </w:r>
      <w:r>
        <w:t>7 (со стационаром)»;</w:t>
      </w:r>
    </w:p>
    <w:p w:rsidR="00B15D74" w:rsidRDefault="00B15D74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B86D0A">
        <w:t xml:space="preserve"> </w:t>
      </w:r>
      <w:r>
        <w:t>здравоохранения «Госпиталь</w:t>
      </w:r>
      <w:r w:rsidR="00C03368">
        <w:t xml:space="preserve"> для</w:t>
      </w:r>
      <w:r>
        <w:t xml:space="preserve"> ветеранов войн»;</w:t>
      </w:r>
    </w:p>
    <w:p w:rsidR="002342E9" w:rsidRDefault="002342E9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B86D0A">
        <w:t xml:space="preserve"> </w:t>
      </w:r>
      <w:r>
        <w:t>здравоохранения «Клиническая городская больница № 46 Святой Евгении</w:t>
      </w:r>
      <w:r w:rsidR="000B4020">
        <w:t>»</w:t>
      </w:r>
      <w:r>
        <w:t xml:space="preserve"> (</w:t>
      </w:r>
      <w:r w:rsidR="000B4020">
        <w:t>Л</w:t>
      </w:r>
      <w:r>
        <w:t>ечебно-диагностический, реабилитационный и научный центр для жителей блокадного Ленинграда);</w:t>
      </w:r>
    </w:p>
    <w:p w:rsidR="00553C9A" w:rsidRDefault="00553C9A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B86D0A">
        <w:t xml:space="preserve"> </w:t>
      </w:r>
      <w:r>
        <w:t>здравоохранения Клиническая больница  Святителя Луки;</w:t>
      </w:r>
    </w:p>
    <w:p w:rsidR="009A74EB" w:rsidRDefault="009A74EB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B86D0A">
        <w:t xml:space="preserve"> </w:t>
      </w:r>
      <w:r>
        <w:t>здравоохранения «</w:t>
      </w:r>
      <w:r w:rsidR="00F65393">
        <w:t>Медицинский информационно-аналитический центр</w:t>
      </w:r>
      <w:r>
        <w:t>»;</w:t>
      </w:r>
    </w:p>
    <w:p w:rsidR="001A1035" w:rsidRDefault="001A1035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B86D0A">
        <w:t xml:space="preserve"> </w:t>
      </w:r>
      <w:r>
        <w:t>здравоохранения «Межрайонный наркологический диспансер  № 1»;</w:t>
      </w:r>
    </w:p>
    <w:p w:rsidR="005555AB" w:rsidRDefault="005555AB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B86D0A">
        <w:t xml:space="preserve"> </w:t>
      </w:r>
      <w:r>
        <w:t xml:space="preserve">здравоохранения «Межрайонный </w:t>
      </w:r>
      <w:proofErr w:type="spellStart"/>
      <w:r>
        <w:t>Петроградско</w:t>
      </w:r>
      <w:proofErr w:type="spellEnd"/>
      <w:r>
        <w:t>-Приморский противотуберкулезный диспансер № 3»;</w:t>
      </w:r>
    </w:p>
    <w:p w:rsidR="007F1623" w:rsidRDefault="007F1623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B86D0A">
        <w:t xml:space="preserve"> </w:t>
      </w:r>
      <w:r>
        <w:t>здравоохранения «Санкт-Петербургская городская дезинфекционная станция»;</w:t>
      </w:r>
    </w:p>
    <w:p w:rsidR="00C372F1" w:rsidRDefault="00C372F1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B86D0A">
        <w:t xml:space="preserve"> </w:t>
      </w:r>
      <w:r>
        <w:t>здравоохранения «Городская стоматологическая поликлиника № 33»;</w:t>
      </w:r>
    </w:p>
    <w:p w:rsidR="00B80660" w:rsidRDefault="00B80660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B86D0A">
        <w:t xml:space="preserve"> </w:t>
      </w:r>
      <w:r>
        <w:t>здравоохранения «Туберкулезная больница № 2»;</w:t>
      </w:r>
    </w:p>
    <w:p w:rsidR="00D46024" w:rsidRDefault="00D46024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B86D0A">
        <w:t xml:space="preserve"> </w:t>
      </w:r>
      <w:r>
        <w:t>здравоохранения «Туберкулезная больница № 8»;</w:t>
      </w:r>
    </w:p>
    <w:p w:rsidR="00AD19A4" w:rsidRDefault="00AD19A4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B86D0A">
        <w:t xml:space="preserve"> </w:t>
      </w:r>
      <w:r>
        <w:t>здравоохранения «Центр по профилактике и борьбе со СПИД и инфекционными заболеваниями»;</w:t>
      </w:r>
    </w:p>
    <w:p w:rsidR="00AD000B" w:rsidRDefault="00AD000B" w:rsidP="00B02D6B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учреждение</w:t>
      </w:r>
      <w:r w:rsidR="00B86D0A">
        <w:t xml:space="preserve"> </w:t>
      </w:r>
      <w:r>
        <w:t>здравоохранения «Городской туберкулезный санаторий «Сосновый бор»;</w:t>
      </w:r>
    </w:p>
    <w:p w:rsidR="004F0B09" w:rsidRDefault="004F0B09" w:rsidP="00B86D0A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</w:t>
      </w:r>
      <w:r w:rsidR="00EB432F">
        <w:t xml:space="preserve"> </w:t>
      </w:r>
      <w:r>
        <w:t>бюджетное</w:t>
      </w:r>
      <w:r w:rsidR="00EB432F">
        <w:t xml:space="preserve"> образовательное</w:t>
      </w:r>
      <w:r w:rsidR="00B86D0A">
        <w:t xml:space="preserve"> </w:t>
      </w:r>
      <w:r w:rsidR="006854BC">
        <w:t>у</w:t>
      </w:r>
      <w:r>
        <w:t>чреждение</w:t>
      </w:r>
      <w:r w:rsidR="00B4228F">
        <w:t xml:space="preserve"> дополнительного профессионального образования</w:t>
      </w:r>
      <w:r w:rsidR="00EB432F">
        <w:t xml:space="preserve"> </w:t>
      </w:r>
      <w:r>
        <w:t>«</w:t>
      </w:r>
      <w:r w:rsidR="00EB432F">
        <w:t>Центр повышения квалификации специалистов со средним медицинским образованием № 1</w:t>
      </w:r>
      <w:r>
        <w:t>»;</w:t>
      </w:r>
    </w:p>
    <w:p w:rsidR="005B533E" w:rsidRDefault="005B533E" w:rsidP="00B86D0A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образовательное</w:t>
      </w:r>
      <w:r w:rsidR="00B86D0A">
        <w:t xml:space="preserve"> </w:t>
      </w:r>
      <w:r w:rsidR="004E7795">
        <w:t>у</w:t>
      </w:r>
      <w:r>
        <w:t>чреждение</w:t>
      </w:r>
      <w:r w:rsidR="00B4228F">
        <w:t xml:space="preserve"> среднего профессионального образования</w:t>
      </w:r>
      <w:r>
        <w:t xml:space="preserve"> «</w:t>
      </w:r>
      <w:r w:rsidR="00B4228F">
        <w:t>Акушерский колледж</w:t>
      </w:r>
      <w:r>
        <w:t>»;</w:t>
      </w:r>
    </w:p>
    <w:p w:rsidR="00B86D0A" w:rsidRDefault="00123F77" w:rsidP="00B86D0A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 образовательное</w:t>
      </w:r>
      <w:r w:rsidR="00B86D0A">
        <w:t xml:space="preserve"> </w:t>
      </w:r>
      <w:r>
        <w:t>учреждение среднего профессионального образования «</w:t>
      </w:r>
      <w:r w:rsidR="00AC77E3">
        <w:t>Медицинский</w:t>
      </w:r>
      <w:r>
        <w:t xml:space="preserve"> колледж</w:t>
      </w:r>
      <w:r w:rsidR="00094B87">
        <w:t xml:space="preserve"> </w:t>
      </w:r>
      <w:r w:rsidR="00AC77E3">
        <w:t>№ 1</w:t>
      </w:r>
      <w:r>
        <w:t>»;</w:t>
      </w:r>
    </w:p>
    <w:p w:rsidR="00D725C8" w:rsidRDefault="00D725C8" w:rsidP="00B86D0A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</w:t>
      </w:r>
      <w:r w:rsidR="00B86D0A">
        <w:t xml:space="preserve"> </w:t>
      </w:r>
      <w:r>
        <w:t>образовательное</w:t>
      </w:r>
      <w:r w:rsidR="00094B87">
        <w:t xml:space="preserve"> </w:t>
      </w:r>
      <w:r>
        <w:t>учреждение среднего профессионального образования «</w:t>
      </w:r>
      <w:r w:rsidR="0062742D">
        <w:t>Медицинский</w:t>
      </w:r>
      <w:r>
        <w:t xml:space="preserve"> колледж</w:t>
      </w:r>
      <w:r w:rsidR="00094B87">
        <w:t xml:space="preserve"> </w:t>
      </w:r>
      <w:r w:rsidR="0062742D">
        <w:t>№ 2</w:t>
      </w:r>
      <w:r>
        <w:t>»;</w:t>
      </w:r>
    </w:p>
    <w:p w:rsidR="00E9247B" w:rsidRDefault="00E9247B" w:rsidP="00B86D0A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</w:t>
      </w:r>
      <w:r w:rsidR="00B86D0A">
        <w:t xml:space="preserve"> </w:t>
      </w:r>
      <w:r w:rsidR="00094B87">
        <w:t>о</w:t>
      </w:r>
      <w:r>
        <w:t>бразовательное</w:t>
      </w:r>
      <w:r w:rsidR="00094B87">
        <w:t xml:space="preserve"> </w:t>
      </w:r>
      <w:r>
        <w:t>учреждение среднего профессионального образования «Медицинский колледж</w:t>
      </w:r>
      <w:r w:rsidR="00094B87">
        <w:t xml:space="preserve"> </w:t>
      </w:r>
      <w:r>
        <w:t>№ 3»;</w:t>
      </w:r>
    </w:p>
    <w:p w:rsidR="00B86D0A" w:rsidRDefault="0058104D" w:rsidP="00B86D0A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</w:t>
      </w:r>
      <w:r w:rsidR="00B86D0A">
        <w:t xml:space="preserve"> </w:t>
      </w:r>
      <w:r w:rsidR="000B677F">
        <w:t>о</w:t>
      </w:r>
      <w:r>
        <w:t>бразовательное</w:t>
      </w:r>
      <w:r w:rsidR="00094B87">
        <w:t xml:space="preserve"> </w:t>
      </w:r>
      <w:r>
        <w:t xml:space="preserve">учреждение среднего профессионального образования «Медицинский колледж </w:t>
      </w:r>
      <w:r w:rsidR="009055FF">
        <w:t>им. В.М. Бехтерева</w:t>
      </w:r>
      <w:r>
        <w:t>»;</w:t>
      </w:r>
      <w:r w:rsidR="00B86D0A">
        <w:t xml:space="preserve"> </w:t>
      </w:r>
    </w:p>
    <w:p w:rsidR="009055FF" w:rsidRDefault="009055FF" w:rsidP="00B86D0A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</w:t>
      </w:r>
      <w:r w:rsidR="00B86D0A">
        <w:t xml:space="preserve"> </w:t>
      </w:r>
      <w:r w:rsidR="00A43C9F">
        <w:t>о</w:t>
      </w:r>
      <w:r>
        <w:t>бразовательное</w:t>
      </w:r>
      <w:r w:rsidR="00A43C9F">
        <w:t xml:space="preserve"> </w:t>
      </w:r>
      <w:r>
        <w:t>учреждение среднего профессионального образования «Медицинский техникум № 2»;</w:t>
      </w:r>
    </w:p>
    <w:p w:rsidR="009055FF" w:rsidRDefault="009055FF" w:rsidP="00B86D0A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</w:t>
      </w:r>
      <w:r w:rsidR="00B86D0A">
        <w:t xml:space="preserve"> </w:t>
      </w:r>
      <w:r w:rsidR="00395E25">
        <w:t>о</w:t>
      </w:r>
      <w:r>
        <w:t>бразовательное</w:t>
      </w:r>
      <w:r w:rsidR="00395E25">
        <w:t xml:space="preserve"> </w:t>
      </w:r>
      <w:r>
        <w:t>учреждение среднего профессионального образования «Медицинский техникум № 9»;</w:t>
      </w:r>
    </w:p>
    <w:p w:rsidR="00422A58" w:rsidRDefault="00422A58" w:rsidP="00B86D0A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</w:t>
      </w:r>
      <w:r w:rsidR="00B86D0A">
        <w:t xml:space="preserve"> </w:t>
      </w:r>
      <w:r w:rsidR="00101EE8">
        <w:t>о</w:t>
      </w:r>
      <w:r>
        <w:t>бразовательное</w:t>
      </w:r>
      <w:r w:rsidR="00101EE8">
        <w:t xml:space="preserve"> </w:t>
      </w:r>
      <w:r>
        <w:t xml:space="preserve">учреждение среднего профессионального образования «Фельдшерский </w:t>
      </w:r>
      <w:r w:rsidR="00E9247B">
        <w:t>техникум</w:t>
      </w:r>
      <w:r>
        <w:t>»;</w:t>
      </w:r>
    </w:p>
    <w:p w:rsidR="002E04B4" w:rsidRDefault="002E04B4" w:rsidP="00B86D0A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бюджетное</w:t>
      </w:r>
      <w:r w:rsidR="00B86D0A">
        <w:t xml:space="preserve"> </w:t>
      </w:r>
      <w:r>
        <w:t>учреждение «</w:t>
      </w:r>
      <w:proofErr w:type="spellStart"/>
      <w:r>
        <w:t>Стройкомплект</w:t>
      </w:r>
      <w:proofErr w:type="spellEnd"/>
      <w:r>
        <w:t>»;</w:t>
      </w:r>
    </w:p>
    <w:p w:rsidR="002C5476" w:rsidRDefault="002C5476" w:rsidP="00B86D0A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автономное учреждение</w:t>
      </w:r>
      <w:r w:rsidR="00B86D0A">
        <w:t xml:space="preserve"> </w:t>
      </w:r>
      <w:r>
        <w:t>здравоохранения «Поликлиника городская стоматологическая № 22»;</w:t>
      </w:r>
    </w:p>
    <w:p w:rsidR="003C7C2A" w:rsidRDefault="003C7C2A" w:rsidP="00B86D0A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автономное учреждение</w:t>
      </w:r>
      <w:r w:rsidR="00B86D0A">
        <w:t xml:space="preserve"> </w:t>
      </w:r>
      <w:r>
        <w:t>здравоохранения «Хоспис (детский)»;</w:t>
      </w:r>
    </w:p>
    <w:p w:rsidR="00CB3A2B" w:rsidRDefault="00CB3A2B" w:rsidP="00B86D0A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автономное учреждение</w:t>
      </w:r>
      <w:r w:rsidR="00B86D0A">
        <w:t xml:space="preserve"> </w:t>
      </w:r>
      <w:r>
        <w:t>здравоохранения «</w:t>
      </w:r>
      <w:r w:rsidR="00625D39">
        <w:t>Г</w:t>
      </w:r>
      <w:r>
        <w:t xml:space="preserve">ородская </w:t>
      </w:r>
      <w:r w:rsidR="00625D39">
        <w:t>поликлиника</w:t>
      </w:r>
      <w:r>
        <w:t xml:space="preserve"> № </w:t>
      </w:r>
      <w:r w:rsidR="00625D39">
        <w:t>40</w:t>
      </w:r>
      <w:r>
        <w:t>»;</w:t>
      </w:r>
    </w:p>
    <w:p w:rsidR="00621E52" w:rsidRDefault="00621E52" w:rsidP="00B86D0A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автономное учреждение</w:t>
      </w:r>
      <w:r w:rsidR="00B86D0A">
        <w:t xml:space="preserve"> </w:t>
      </w:r>
      <w:r>
        <w:t>здравоохранения «Городская поликлиника № 81»;</w:t>
      </w:r>
    </w:p>
    <w:p w:rsidR="00621E52" w:rsidRDefault="00621E52" w:rsidP="00B86D0A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автономное учреждение</w:t>
      </w:r>
      <w:r w:rsidR="00B86D0A">
        <w:t xml:space="preserve"> </w:t>
      </w:r>
      <w:r>
        <w:t>здравоохранения «Городская поликлиника № 83»;</w:t>
      </w:r>
    </w:p>
    <w:p w:rsidR="00721657" w:rsidRDefault="00721657" w:rsidP="00B86D0A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автономное учреждение</w:t>
      </w:r>
      <w:r w:rsidR="00B86D0A">
        <w:t xml:space="preserve"> </w:t>
      </w:r>
      <w:r>
        <w:t>здравоохранения «Санаторий «Белые Ночи»;</w:t>
      </w:r>
    </w:p>
    <w:p w:rsidR="00721657" w:rsidRDefault="00721657" w:rsidP="00B86D0A">
      <w:pPr>
        <w:pStyle w:val="a8"/>
        <w:numPr>
          <w:ilvl w:val="0"/>
          <w:numId w:val="1"/>
        </w:numPr>
        <w:tabs>
          <w:tab w:val="left" w:pos="851"/>
        </w:tabs>
        <w:ind w:left="0" w:right="283" w:firstLine="284"/>
        <w:jc w:val="both"/>
      </w:pPr>
      <w:r>
        <w:t>Санкт-Петербургское государственное унитарное</w:t>
      </w:r>
      <w:r w:rsidR="000F3AF1">
        <w:t xml:space="preserve"> производственно-торговое</w:t>
      </w:r>
      <w:r>
        <w:t xml:space="preserve"> предприятие</w:t>
      </w:r>
      <w:r w:rsidR="000F3AF1">
        <w:t xml:space="preserve"> </w:t>
      </w:r>
      <w:r>
        <w:t xml:space="preserve"> «Медтехника».</w:t>
      </w:r>
    </w:p>
    <w:p w:rsidR="002D5D6D" w:rsidRDefault="002D5D6D" w:rsidP="00B86D0A">
      <w:pPr>
        <w:pStyle w:val="a8"/>
        <w:ind w:left="0" w:right="283" w:firstLine="284"/>
        <w:jc w:val="both"/>
      </w:pPr>
    </w:p>
    <w:sectPr w:rsidR="002D5D6D" w:rsidSect="00823B0C">
      <w:headerReference w:type="default" r:id="rId19"/>
      <w:pgSz w:w="11906" w:h="16838"/>
      <w:pgMar w:top="1134" w:right="850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0D6" w:rsidRDefault="00D240D6">
      <w:r>
        <w:separator/>
      </w:r>
    </w:p>
  </w:endnote>
  <w:endnote w:type="continuationSeparator" w:id="0">
    <w:p w:rsidR="00D240D6" w:rsidRDefault="00D2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0D6" w:rsidRDefault="00D240D6">
      <w:r>
        <w:separator/>
      </w:r>
    </w:p>
  </w:footnote>
  <w:footnote w:type="continuationSeparator" w:id="0">
    <w:p w:rsidR="00D240D6" w:rsidRDefault="00D24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8A6" w:rsidRDefault="0026657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43D8A">
      <w:rPr>
        <w:noProof/>
      </w:rPr>
      <w:t>2</w:t>
    </w:r>
    <w:r>
      <w:fldChar w:fldCharType="end"/>
    </w:r>
  </w:p>
  <w:p w:rsidR="00F933B0" w:rsidRDefault="00D240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7A0A"/>
    <w:multiLevelType w:val="hybridMultilevel"/>
    <w:tmpl w:val="5A1EB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D7"/>
    <w:rsid w:val="00005071"/>
    <w:rsid w:val="00022017"/>
    <w:rsid w:val="00022BA3"/>
    <w:rsid w:val="000262AF"/>
    <w:rsid w:val="0002635F"/>
    <w:rsid w:val="00027534"/>
    <w:rsid w:val="00036718"/>
    <w:rsid w:val="00051724"/>
    <w:rsid w:val="00077535"/>
    <w:rsid w:val="000817E7"/>
    <w:rsid w:val="00084437"/>
    <w:rsid w:val="00094B87"/>
    <w:rsid w:val="000B0ECB"/>
    <w:rsid w:val="000B4020"/>
    <w:rsid w:val="000B677F"/>
    <w:rsid w:val="000C0E08"/>
    <w:rsid w:val="000D6F07"/>
    <w:rsid w:val="000F3902"/>
    <w:rsid w:val="000F3AF1"/>
    <w:rsid w:val="00100A77"/>
    <w:rsid w:val="00101EE8"/>
    <w:rsid w:val="00111E38"/>
    <w:rsid w:val="00123F77"/>
    <w:rsid w:val="001350CF"/>
    <w:rsid w:val="00146738"/>
    <w:rsid w:val="00155857"/>
    <w:rsid w:val="00182BCB"/>
    <w:rsid w:val="0019220E"/>
    <w:rsid w:val="00194707"/>
    <w:rsid w:val="001A1035"/>
    <w:rsid w:val="001A198C"/>
    <w:rsid w:val="001C5108"/>
    <w:rsid w:val="00213FD4"/>
    <w:rsid w:val="002306C7"/>
    <w:rsid w:val="002342E9"/>
    <w:rsid w:val="00236CB3"/>
    <w:rsid w:val="002549E9"/>
    <w:rsid w:val="0026657D"/>
    <w:rsid w:val="00277C2C"/>
    <w:rsid w:val="0028796D"/>
    <w:rsid w:val="002A7345"/>
    <w:rsid w:val="002C5476"/>
    <w:rsid w:val="002D3002"/>
    <w:rsid w:val="002D3C28"/>
    <w:rsid w:val="002D5D6D"/>
    <w:rsid w:val="002E04B4"/>
    <w:rsid w:val="002F33DB"/>
    <w:rsid w:val="002F4460"/>
    <w:rsid w:val="00300AB6"/>
    <w:rsid w:val="003109CB"/>
    <w:rsid w:val="00320C43"/>
    <w:rsid w:val="00340F13"/>
    <w:rsid w:val="00350968"/>
    <w:rsid w:val="00351040"/>
    <w:rsid w:val="00395E25"/>
    <w:rsid w:val="003C3209"/>
    <w:rsid w:val="003C7C2A"/>
    <w:rsid w:val="003D3F06"/>
    <w:rsid w:val="003E574C"/>
    <w:rsid w:val="003F2450"/>
    <w:rsid w:val="003F3235"/>
    <w:rsid w:val="00412728"/>
    <w:rsid w:val="00422A58"/>
    <w:rsid w:val="004518A8"/>
    <w:rsid w:val="0046448C"/>
    <w:rsid w:val="004711B8"/>
    <w:rsid w:val="00472C43"/>
    <w:rsid w:val="004764C6"/>
    <w:rsid w:val="004A4106"/>
    <w:rsid w:val="004D7111"/>
    <w:rsid w:val="004D7BC6"/>
    <w:rsid w:val="004E7795"/>
    <w:rsid w:val="004F0B09"/>
    <w:rsid w:val="004F6E28"/>
    <w:rsid w:val="00504BBA"/>
    <w:rsid w:val="00513E1D"/>
    <w:rsid w:val="00542B8C"/>
    <w:rsid w:val="00553C9A"/>
    <w:rsid w:val="005555AB"/>
    <w:rsid w:val="00561B5A"/>
    <w:rsid w:val="0058104D"/>
    <w:rsid w:val="00585BD7"/>
    <w:rsid w:val="00594195"/>
    <w:rsid w:val="005A12B8"/>
    <w:rsid w:val="005B533E"/>
    <w:rsid w:val="005C0E3B"/>
    <w:rsid w:val="005E185E"/>
    <w:rsid w:val="005E4732"/>
    <w:rsid w:val="005E78DC"/>
    <w:rsid w:val="00604F5C"/>
    <w:rsid w:val="00621E52"/>
    <w:rsid w:val="00625D39"/>
    <w:rsid w:val="0062742D"/>
    <w:rsid w:val="00657565"/>
    <w:rsid w:val="00663DBF"/>
    <w:rsid w:val="0067053E"/>
    <w:rsid w:val="0068404D"/>
    <w:rsid w:val="006854BC"/>
    <w:rsid w:val="0068619D"/>
    <w:rsid w:val="00697677"/>
    <w:rsid w:val="006B0C37"/>
    <w:rsid w:val="006C1295"/>
    <w:rsid w:val="00721657"/>
    <w:rsid w:val="00730C17"/>
    <w:rsid w:val="00740AF8"/>
    <w:rsid w:val="00741245"/>
    <w:rsid w:val="00744032"/>
    <w:rsid w:val="007662A1"/>
    <w:rsid w:val="007805D1"/>
    <w:rsid w:val="007862A6"/>
    <w:rsid w:val="0079694C"/>
    <w:rsid w:val="007A4F6F"/>
    <w:rsid w:val="007B04C0"/>
    <w:rsid w:val="007B5751"/>
    <w:rsid w:val="007D4482"/>
    <w:rsid w:val="007D7930"/>
    <w:rsid w:val="007F1623"/>
    <w:rsid w:val="00823B0C"/>
    <w:rsid w:val="008325EE"/>
    <w:rsid w:val="008520D5"/>
    <w:rsid w:val="00865310"/>
    <w:rsid w:val="0087025A"/>
    <w:rsid w:val="00883E7A"/>
    <w:rsid w:val="00887BC1"/>
    <w:rsid w:val="008A66B9"/>
    <w:rsid w:val="008C1F79"/>
    <w:rsid w:val="008D0DE8"/>
    <w:rsid w:val="008D2750"/>
    <w:rsid w:val="0090337B"/>
    <w:rsid w:val="009055FF"/>
    <w:rsid w:val="00924AD5"/>
    <w:rsid w:val="00947684"/>
    <w:rsid w:val="00957391"/>
    <w:rsid w:val="00971611"/>
    <w:rsid w:val="009836D3"/>
    <w:rsid w:val="009A74EB"/>
    <w:rsid w:val="009E7207"/>
    <w:rsid w:val="00A11C9F"/>
    <w:rsid w:val="00A36315"/>
    <w:rsid w:val="00A42733"/>
    <w:rsid w:val="00A43C9F"/>
    <w:rsid w:val="00A67EBF"/>
    <w:rsid w:val="00AA7070"/>
    <w:rsid w:val="00AC05BD"/>
    <w:rsid w:val="00AC48D7"/>
    <w:rsid w:val="00AC77E3"/>
    <w:rsid w:val="00AD000B"/>
    <w:rsid w:val="00AD19A4"/>
    <w:rsid w:val="00B02D6B"/>
    <w:rsid w:val="00B05266"/>
    <w:rsid w:val="00B15D74"/>
    <w:rsid w:val="00B37459"/>
    <w:rsid w:val="00B4228F"/>
    <w:rsid w:val="00B439E8"/>
    <w:rsid w:val="00B44D11"/>
    <w:rsid w:val="00B4645C"/>
    <w:rsid w:val="00B73044"/>
    <w:rsid w:val="00B77D42"/>
    <w:rsid w:val="00B80660"/>
    <w:rsid w:val="00B86D0A"/>
    <w:rsid w:val="00BA044B"/>
    <w:rsid w:val="00BB175B"/>
    <w:rsid w:val="00BD0018"/>
    <w:rsid w:val="00BE0C15"/>
    <w:rsid w:val="00BF2975"/>
    <w:rsid w:val="00C03368"/>
    <w:rsid w:val="00C03969"/>
    <w:rsid w:val="00C108AA"/>
    <w:rsid w:val="00C11FEE"/>
    <w:rsid w:val="00C13123"/>
    <w:rsid w:val="00C13D4E"/>
    <w:rsid w:val="00C13ED1"/>
    <w:rsid w:val="00C1776A"/>
    <w:rsid w:val="00C31CD0"/>
    <w:rsid w:val="00C32266"/>
    <w:rsid w:val="00C33E3A"/>
    <w:rsid w:val="00C372F1"/>
    <w:rsid w:val="00C40113"/>
    <w:rsid w:val="00C40F48"/>
    <w:rsid w:val="00C448FE"/>
    <w:rsid w:val="00C457E0"/>
    <w:rsid w:val="00C6519D"/>
    <w:rsid w:val="00C70A62"/>
    <w:rsid w:val="00C73C01"/>
    <w:rsid w:val="00C8082C"/>
    <w:rsid w:val="00C947A2"/>
    <w:rsid w:val="00CA7565"/>
    <w:rsid w:val="00CB3A2B"/>
    <w:rsid w:val="00CB65A2"/>
    <w:rsid w:val="00CB7C21"/>
    <w:rsid w:val="00CD3B78"/>
    <w:rsid w:val="00CD4177"/>
    <w:rsid w:val="00CF147F"/>
    <w:rsid w:val="00D060AA"/>
    <w:rsid w:val="00D1103C"/>
    <w:rsid w:val="00D17699"/>
    <w:rsid w:val="00D23092"/>
    <w:rsid w:val="00D240D6"/>
    <w:rsid w:val="00D2685D"/>
    <w:rsid w:val="00D34EF1"/>
    <w:rsid w:val="00D3533D"/>
    <w:rsid w:val="00D46024"/>
    <w:rsid w:val="00D65CEC"/>
    <w:rsid w:val="00D725C8"/>
    <w:rsid w:val="00D73904"/>
    <w:rsid w:val="00D75F83"/>
    <w:rsid w:val="00D76DFD"/>
    <w:rsid w:val="00D914F5"/>
    <w:rsid w:val="00D92768"/>
    <w:rsid w:val="00DA1BE4"/>
    <w:rsid w:val="00DB6FB1"/>
    <w:rsid w:val="00DC310C"/>
    <w:rsid w:val="00DC34E8"/>
    <w:rsid w:val="00DF2508"/>
    <w:rsid w:val="00DF6958"/>
    <w:rsid w:val="00E17920"/>
    <w:rsid w:val="00E24391"/>
    <w:rsid w:val="00E33D19"/>
    <w:rsid w:val="00E547D6"/>
    <w:rsid w:val="00E9247B"/>
    <w:rsid w:val="00E958B5"/>
    <w:rsid w:val="00E971F2"/>
    <w:rsid w:val="00EA02D0"/>
    <w:rsid w:val="00EB3CE2"/>
    <w:rsid w:val="00EB432F"/>
    <w:rsid w:val="00ED186C"/>
    <w:rsid w:val="00ED3F0A"/>
    <w:rsid w:val="00F1045C"/>
    <w:rsid w:val="00F1543B"/>
    <w:rsid w:val="00F208AE"/>
    <w:rsid w:val="00F345E0"/>
    <w:rsid w:val="00F43D8A"/>
    <w:rsid w:val="00F5049E"/>
    <w:rsid w:val="00F65393"/>
    <w:rsid w:val="00FA6491"/>
    <w:rsid w:val="00FB4AD7"/>
    <w:rsid w:val="00FB5E0B"/>
    <w:rsid w:val="00FC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8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C48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AC48D7"/>
    <w:pPr>
      <w:autoSpaceDE w:val="0"/>
      <w:autoSpaceDN w:val="0"/>
      <w:adjustRightInd w:val="0"/>
      <w:ind w:firstLine="540"/>
      <w:jc w:val="both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AC48D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AC48D7"/>
    <w:pPr>
      <w:autoSpaceDE w:val="0"/>
      <w:autoSpaceDN w:val="0"/>
      <w:adjustRightInd w:val="0"/>
      <w:ind w:firstLine="54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AC48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C4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48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uiPriority w:val="99"/>
    <w:unhideWhenUsed/>
    <w:rsid w:val="00AC48D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77C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61B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1B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8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C48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AC48D7"/>
    <w:pPr>
      <w:autoSpaceDE w:val="0"/>
      <w:autoSpaceDN w:val="0"/>
      <w:adjustRightInd w:val="0"/>
      <w:ind w:firstLine="540"/>
      <w:jc w:val="both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AC48D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AC48D7"/>
    <w:pPr>
      <w:autoSpaceDE w:val="0"/>
      <w:autoSpaceDN w:val="0"/>
      <w:adjustRightInd w:val="0"/>
      <w:ind w:firstLine="54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AC48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C4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48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uiPriority w:val="99"/>
    <w:unhideWhenUsed/>
    <w:rsid w:val="00AC48D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77C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61B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1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1F26C3CA63F9C4CAF5928A4E3A361B9B894CA967090E813E380CA911B6CA9E53DB6CD5442A506p7k3K" TargetMode="External"/><Relationship Id="rId18" Type="http://schemas.openxmlformats.org/officeDocument/2006/relationships/hyperlink" Target="consultantplus://offline/ref=09884E1C5BF9D85F6F6BD844708FA4A1A214A8AE9E70FBE858C210943696DECF6B7A160F98BE59ADxEtD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9884E1C5BF9D85F6F6BD844708FA4A1A217AAA19873FBE858C210943696DECF6B7A160F98BE59A8xEtCM" TargetMode="External"/><Relationship Id="rId17" Type="http://schemas.openxmlformats.org/officeDocument/2006/relationships/hyperlink" Target="consultantplus://offline/ref=09884E1C5BF9D85F6F6BD844708FA4A1A214A8AE9E70FBE858C210943696DECF6B7A160F98BE59ACxEt9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9884E1C5BF9D85F6F6BD844708FA4A1A216A1AC9976FBE858C2109436x9t6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zdrav.spb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9884E1C5BF9D85F6F6BD844708FA4A1A216A1AC9976FBE858C2109436x9t6M" TargetMode="External"/><Relationship Id="rId10" Type="http://schemas.openxmlformats.org/officeDocument/2006/relationships/hyperlink" Target="consultantplus://offline/ref=F39DD91E9200113EA8492C1821D54595DE4FA4A6710991E1A473E94770P9OEH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39DD91E9200113EA849330934D54595DD45A7A77D5EC6E3F526E7P4O2H" TargetMode="External"/><Relationship Id="rId14" Type="http://schemas.openxmlformats.org/officeDocument/2006/relationships/hyperlink" Target="consultantplus://offline/ref=09884E1C5BF9D85F6F6BD844708FA4A1A216A1AC9976FBE858C2109436x9t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EBE30-0AC5-4E73-85A0-7BFA2E44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6718</Words>
  <Characters>38299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Екатерина Альбертовна</dc:creator>
  <cp:lastModifiedBy>Бугаева Екатерина Альбертовна</cp:lastModifiedBy>
  <cp:revision>3</cp:revision>
  <cp:lastPrinted>2013-09-20T12:45:00Z</cp:lastPrinted>
  <dcterms:created xsi:type="dcterms:W3CDTF">2013-09-27T11:07:00Z</dcterms:created>
  <dcterms:modified xsi:type="dcterms:W3CDTF">2013-09-27T11:08:00Z</dcterms:modified>
</cp:coreProperties>
</file>