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B206B5">
        <w:rPr>
          <w:b/>
          <w:szCs w:val="24"/>
        </w:rPr>
        <w:t>10</w:t>
      </w:r>
      <w:r w:rsidR="00222C72">
        <w:rPr>
          <w:b/>
          <w:szCs w:val="24"/>
        </w:rPr>
        <w:t>3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22C72">
        <w:rPr>
          <w:b/>
          <w:szCs w:val="24"/>
        </w:rPr>
        <w:t>24</w:t>
      </w:r>
      <w:r w:rsidR="00F67D86">
        <w:rPr>
          <w:b/>
          <w:szCs w:val="24"/>
        </w:rPr>
        <w:t>.12.</w:t>
      </w:r>
      <w:r w:rsidR="00AA3E23" w:rsidRPr="00601984">
        <w:rPr>
          <w:b/>
          <w:szCs w:val="24"/>
        </w:rPr>
        <w:t>2013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EC4AEB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proofErr w:type="gramStart"/>
      <w:r w:rsidR="00EC4AEB">
        <w:rPr>
          <w:szCs w:val="24"/>
        </w:rPr>
        <w:t>прекращении</w:t>
      </w:r>
      <w:proofErr w:type="gramEnd"/>
      <w:r w:rsidR="00EC4AEB">
        <w:rPr>
          <w:szCs w:val="24"/>
        </w:rPr>
        <w:t xml:space="preserve"> действия лицензии</w:t>
      </w:r>
      <w:r w:rsidR="007E6B39">
        <w:rPr>
          <w:szCs w:val="24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222C7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МК-Дент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92BC7" w:rsidRDefault="00222C7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04018/13</w:t>
            </w:r>
          </w:p>
        </w:tc>
        <w:tc>
          <w:tcPr>
            <w:tcW w:w="1666" w:type="dxa"/>
          </w:tcPr>
          <w:p w:rsidR="00CF02AA" w:rsidRDefault="00222C72" w:rsidP="00222C72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24</w:t>
            </w:r>
            <w:r w:rsidR="00BE76B9">
              <w:rPr>
                <w:szCs w:val="24"/>
              </w:rPr>
              <w:t>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222C72" w:rsidRDefault="00222C72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«ТИВА»</w:t>
            </w:r>
          </w:p>
        </w:tc>
        <w:tc>
          <w:tcPr>
            <w:tcW w:w="1701" w:type="dxa"/>
          </w:tcPr>
          <w:p w:rsidR="00222C72" w:rsidRDefault="00222C7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04019/13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222C72" w:rsidRDefault="00222C72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«Невский Жемчуг»</w:t>
            </w:r>
          </w:p>
        </w:tc>
        <w:tc>
          <w:tcPr>
            <w:tcW w:w="1701" w:type="dxa"/>
          </w:tcPr>
          <w:p w:rsidR="00222C72" w:rsidRDefault="00222C7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04020/13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222C72" w:rsidRDefault="00222C72" w:rsidP="00B645D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Перл+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22C72" w:rsidRDefault="00222C72" w:rsidP="00222C72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04021/13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222C72" w:rsidRDefault="00222C72" w:rsidP="00B645D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111»</w:t>
            </w:r>
          </w:p>
        </w:tc>
        <w:tc>
          <w:tcPr>
            <w:tcW w:w="1701" w:type="dxa"/>
          </w:tcPr>
          <w:p w:rsidR="00222C72" w:rsidRDefault="00222C7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04022/13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222C72" w:rsidRDefault="00222C72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профилактический центр»</w:t>
            </w:r>
          </w:p>
        </w:tc>
        <w:tc>
          <w:tcPr>
            <w:tcW w:w="1701" w:type="dxa"/>
          </w:tcPr>
          <w:p w:rsidR="00222C72" w:rsidRDefault="00222C7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04023/13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222C72" w:rsidRDefault="00222C72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«Династия»</w:t>
            </w:r>
          </w:p>
        </w:tc>
        <w:tc>
          <w:tcPr>
            <w:tcW w:w="1701" w:type="dxa"/>
          </w:tcPr>
          <w:p w:rsidR="00222C72" w:rsidRDefault="00222C72" w:rsidP="00CE093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04024/13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222C72" w:rsidRDefault="00222C72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«КАСКАД»</w:t>
            </w:r>
          </w:p>
        </w:tc>
        <w:tc>
          <w:tcPr>
            <w:tcW w:w="1701" w:type="dxa"/>
          </w:tcPr>
          <w:p w:rsidR="00222C72" w:rsidRDefault="00222C7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04025/13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222C72" w:rsidRDefault="00222C72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СандалМед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22C72" w:rsidRDefault="00222C72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04026/13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222C72" w:rsidRDefault="00222C72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«Санаторий «Черная речка»</w:t>
            </w:r>
          </w:p>
        </w:tc>
        <w:tc>
          <w:tcPr>
            <w:tcW w:w="1701" w:type="dxa"/>
          </w:tcPr>
          <w:p w:rsidR="00222C72" w:rsidRDefault="00222C72" w:rsidP="00EC4AE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04027/13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222C72" w:rsidRDefault="00222C72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 «Комплексный центр социального обслуживания населения Невского района Санкт-Петербурга»</w:t>
            </w:r>
          </w:p>
        </w:tc>
        <w:tc>
          <w:tcPr>
            <w:tcW w:w="1701" w:type="dxa"/>
          </w:tcPr>
          <w:p w:rsidR="00222C72" w:rsidRDefault="00222C7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04028/13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222C72" w:rsidRDefault="00222C72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«Невский»</w:t>
            </w:r>
          </w:p>
        </w:tc>
        <w:tc>
          <w:tcPr>
            <w:tcW w:w="1701" w:type="dxa"/>
          </w:tcPr>
          <w:p w:rsidR="00222C72" w:rsidRDefault="00222C7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04029/13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222C72" w:rsidRDefault="00222C72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Гранти-мед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22C72" w:rsidRDefault="00222C7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04030/13</w:t>
            </w:r>
          </w:p>
        </w:tc>
        <w:tc>
          <w:tcPr>
            <w:tcW w:w="1666" w:type="dxa"/>
          </w:tcPr>
          <w:p w:rsidR="00222C72" w:rsidRDefault="00222C72">
            <w:r w:rsidRPr="00C36600"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222C72" w:rsidRDefault="00222C72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«Доктор Линз </w:t>
            </w:r>
            <w:proofErr w:type="spellStart"/>
            <w:r>
              <w:rPr>
                <w:szCs w:val="24"/>
              </w:rPr>
              <w:t>Спб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22C72" w:rsidRDefault="00222C7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04031/13</w:t>
            </w:r>
          </w:p>
        </w:tc>
        <w:tc>
          <w:tcPr>
            <w:tcW w:w="1666" w:type="dxa"/>
          </w:tcPr>
          <w:p w:rsidR="00222C72" w:rsidRPr="00C36600" w:rsidRDefault="00222C72">
            <w:pPr>
              <w:rPr>
                <w:szCs w:val="24"/>
              </w:rPr>
            </w:pPr>
            <w:r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222C72" w:rsidRDefault="00222C72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«Светофор»</w:t>
            </w:r>
          </w:p>
        </w:tc>
        <w:tc>
          <w:tcPr>
            <w:tcW w:w="1701" w:type="dxa"/>
          </w:tcPr>
          <w:p w:rsidR="00222C72" w:rsidRDefault="00222C7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04032/13</w:t>
            </w:r>
          </w:p>
        </w:tc>
        <w:tc>
          <w:tcPr>
            <w:tcW w:w="1666" w:type="dxa"/>
          </w:tcPr>
          <w:p w:rsidR="00222C72" w:rsidRDefault="00222C72">
            <w:pPr>
              <w:rPr>
                <w:szCs w:val="24"/>
              </w:rPr>
            </w:pPr>
            <w:r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222C72" w:rsidRDefault="00222C72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«МЦ «Двадцать первый век»</w:t>
            </w:r>
          </w:p>
        </w:tc>
        <w:tc>
          <w:tcPr>
            <w:tcW w:w="1701" w:type="dxa"/>
          </w:tcPr>
          <w:p w:rsidR="00222C72" w:rsidRDefault="00222C7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04033/13</w:t>
            </w:r>
          </w:p>
        </w:tc>
        <w:tc>
          <w:tcPr>
            <w:tcW w:w="1666" w:type="dxa"/>
          </w:tcPr>
          <w:p w:rsidR="00222C72" w:rsidRDefault="00222C72">
            <w:pPr>
              <w:rPr>
                <w:szCs w:val="24"/>
              </w:rPr>
            </w:pPr>
            <w:r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222C72" w:rsidRDefault="00222C72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«ИНТАН» Первый Петербургский Центр Зубной Имплантации и Стоматологии»</w:t>
            </w:r>
          </w:p>
        </w:tc>
        <w:tc>
          <w:tcPr>
            <w:tcW w:w="1701" w:type="dxa"/>
          </w:tcPr>
          <w:p w:rsidR="00222C72" w:rsidRDefault="00222C7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04034/13</w:t>
            </w:r>
          </w:p>
        </w:tc>
        <w:tc>
          <w:tcPr>
            <w:tcW w:w="1666" w:type="dxa"/>
          </w:tcPr>
          <w:p w:rsidR="00222C72" w:rsidRDefault="00222C72">
            <w:pPr>
              <w:rPr>
                <w:szCs w:val="24"/>
              </w:rPr>
            </w:pPr>
            <w:r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222C72" w:rsidRDefault="00222C72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«Вариант»</w:t>
            </w:r>
          </w:p>
        </w:tc>
        <w:tc>
          <w:tcPr>
            <w:tcW w:w="1701" w:type="dxa"/>
          </w:tcPr>
          <w:p w:rsidR="00222C72" w:rsidRDefault="00222C72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04035/13</w:t>
            </w:r>
          </w:p>
        </w:tc>
        <w:tc>
          <w:tcPr>
            <w:tcW w:w="1666" w:type="dxa"/>
          </w:tcPr>
          <w:p w:rsidR="00222C72" w:rsidRDefault="00222C72">
            <w:pPr>
              <w:rPr>
                <w:szCs w:val="24"/>
              </w:rPr>
            </w:pPr>
            <w:r>
              <w:rPr>
                <w:szCs w:val="24"/>
              </w:rPr>
              <w:t>24.12.2013</w:t>
            </w:r>
          </w:p>
        </w:tc>
      </w:tr>
      <w:tr w:rsidR="00222C72" w:rsidRPr="00601984" w:rsidTr="00601984">
        <w:tc>
          <w:tcPr>
            <w:tcW w:w="560" w:type="dxa"/>
          </w:tcPr>
          <w:p w:rsidR="00222C72" w:rsidRDefault="00222C72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222C72" w:rsidRDefault="005F6B50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«Женская консультация № 44  Пушкинского района»</w:t>
            </w:r>
          </w:p>
        </w:tc>
        <w:tc>
          <w:tcPr>
            <w:tcW w:w="1701" w:type="dxa"/>
          </w:tcPr>
          <w:p w:rsidR="00222C72" w:rsidRDefault="005F6B5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04036/13</w:t>
            </w:r>
          </w:p>
        </w:tc>
        <w:tc>
          <w:tcPr>
            <w:tcW w:w="1666" w:type="dxa"/>
          </w:tcPr>
          <w:p w:rsidR="00222C72" w:rsidRDefault="005F6B50">
            <w:pPr>
              <w:rPr>
                <w:szCs w:val="24"/>
              </w:rPr>
            </w:pPr>
            <w:r>
              <w:rPr>
                <w:szCs w:val="24"/>
              </w:rPr>
              <w:t>24.12.2013</w:t>
            </w:r>
          </w:p>
        </w:tc>
      </w:tr>
      <w:tr w:rsidR="005F6B50" w:rsidRPr="00601984" w:rsidTr="00601984">
        <w:tc>
          <w:tcPr>
            <w:tcW w:w="560" w:type="dxa"/>
          </w:tcPr>
          <w:p w:rsidR="005F6B50" w:rsidRDefault="005F6B5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5644" w:type="dxa"/>
          </w:tcPr>
          <w:p w:rsidR="005F6B50" w:rsidRDefault="005F6B50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gramStart"/>
            <w:r>
              <w:rPr>
                <w:szCs w:val="24"/>
              </w:rPr>
              <w:t>ЗАЙДИ-УВИДИШЬ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F6B50" w:rsidRDefault="005F6B5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04037/13</w:t>
            </w:r>
          </w:p>
        </w:tc>
        <w:tc>
          <w:tcPr>
            <w:tcW w:w="1666" w:type="dxa"/>
          </w:tcPr>
          <w:p w:rsidR="005F6B50" w:rsidRDefault="005F6B50">
            <w:pPr>
              <w:rPr>
                <w:szCs w:val="24"/>
              </w:rPr>
            </w:pPr>
            <w:r>
              <w:rPr>
                <w:szCs w:val="24"/>
              </w:rPr>
              <w:t>24.12.2013</w:t>
            </w:r>
          </w:p>
        </w:tc>
      </w:tr>
      <w:tr w:rsidR="005F6B50" w:rsidRPr="00601984" w:rsidTr="00601984">
        <w:tc>
          <w:tcPr>
            <w:tcW w:w="560" w:type="dxa"/>
          </w:tcPr>
          <w:p w:rsidR="005F6B50" w:rsidRDefault="005F6B5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5644" w:type="dxa"/>
          </w:tcPr>
          <w:p w:rsidR="005F6B50" w:rsidRDefault="005F6B50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«РАН-ЭСТЕЙТ»</w:t>
            </w:r>
          </w:p>
        </w:tc>
        <w:tc>
          <w:tcPr>
            <w:tcW w:w="1701" w:type="dxa"/>
          </w:tcPr>
          <w:p w:rsidR="005F6B50" w:rsidRDefault="005F6B5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04038/13</w:t>
            </w:r>
          </w:p>
        </w:tc>
        <w:tc>
          <w:tcPr>
            <w:tcW w:w="1666" w:type="dxa"/>
          </w:tcPr>
          <w:p w:rsidR="005F6B50" w:rsidRDefault="005F6B50">
            <w:pPr>
              <w:rPr>
                <w:szCs w:val="24"/>
              </w:rPr>
            </w:pPr>
            <w:r>
              <w:rPr>
                <w:szCs w:val="24"/>
              </w:rPr>
              <w:t>24.12.2013</w:t>
            </w:r>
          </w:p>
        </w:tc>
      </w:tr>
      <w:tr w:rsidR="005F6B50" w:rsidRPr="00601984" w:rsidTr="00601984">
        <w:tc>
          <w:tcPr>
            <w:tcW w:w="560" w:type="dxa"/>
          </w:tcPr>
          <w:p w:rsidR="005F6B50" w:rsidRDefault="005F6B5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22.</w:t>
            </w:r>
          </w:p>
        </w:tc>
        <w:tc>
          <w:tcPr>
            <w:tcW w:w="5644" w:type="dxa"/>
          </w:tcPr>
          <w:p w:rsidR="005F6B50" w:rsidRDefault="005F6B50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«Лечебно-диагностический центр «Авиценна»</w:t>
            </w:r>
          </w:p>
        </w:tc>
        <w:tc>
          <w:tcPr>
            <w:tcW w:w="1701" w:type="dxa"/>
          </w:tcPr>
          <w:p w:rsidR="005F6B50" w:rsidRDefault="005F6B5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04039/13</w:t>
            </w:r>
          </w:p>
        </w:tc>
        <w:tc>
          <w:tcPr>
            <w:tcW w:w="1666" w:type="dxa"/>
          </w:tcPr>
          <w:p w:rsidR="005F6B50" w:rsidRDefault="005F6B50">
            <w:pPr>
              <w:rPr>
                <w:szCs w:val="24"/>
              </w:rPr>
            </w:pPr>
            <w:r>
              <w:rPr>
                <w:szCs w:val="24"/>
              </w:rPr>
              <w:t>24.12.2013</w:t>
            </w:r>
          </w:p>
        </w:tc>
      </w:tr>
    </w:tbl>
    <w:p w:rsidR="00BE4AFF" w:rsidRDefault="00EC4AEB" w:rsidP="00F0696B">
      <w:pPr>
        <w:ind w:left="75"/>
        <w:jc w:val="left"/>
        <w:rPr>
          <w:sz w:val="8"/>
          <w:szCs w:val="28"/>
        </w:rPr>
      </w:pPr>
      <w:r>
        <w:rPr>
          <w:sz w:val="8"/>
          <w:szCs w:val="28"/>
        </w:rPr>
        <w:t>\</w:t>
      </w:r>
    </w:p>
    <w:p w:rsidR="00EC4AEB" w:rsidRDefault="00EC4AEB" w:rsidP="00F0696B">
      <w:pPr>
        <w:ind w:left="75"/>
        <w:jc w:val="left"/>
        <w:rPr>
          <w:sz w:val="8"/>
          <w:szCs w:val="28"/>
        </w:rPr>
      </w:pPr>
    </w:p>
    <w:p w:rsidR="00EC4AEB" w:rsidRDefault="00EC4AEB" w:rsidP="00F0696B">
      <w:pPr>
        <w:ind w:left="75"/>
        <w:jc w:val="left"/>
        <w:rPr>
          <w:sz w:val="8"/>
          <w:szCs w:val="28"/>
        </w:rPr>
      </w:pPr>
    </w:p>
    <w:p w:rsidR="00EC4AEB" w:rsidRPr="005F6B50" w:rsidRDefault="00EC4AEB" w:rsidP="00F0696B">
      <w:pPr>
        <w:ind w:left="75"/>
        <w:jc w:val="left"/>
        <w:rPr>
          <w:sz w:val="2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F6B50">
        <w:rPr>
          <w:szCs w:val="24"/>
        </w:rPr>
        <w:t>24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2014-01-20T12:49:00Z</cp:lastPrinted>
  <dcterms:created xsi:type="dcterms:W3CDTF">2014-01-20T12:59:00Z</dcterms:created>
  <dcterms:modified xsi:type="dcterms:W3CDTF">2014-01-20T12:59:00Z</dcterms:modified>
</cp:coreProperties>
</file>