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35D" w:rsidRDefault="0051135D" w:rsidP="00C612E5">
      <w:pPr>
        <w:pStyle w:val="Style1"/>
        <w:widowControl/>
        <w:spacing w:line="240" w:lineRule="auto"/>
        <w:ind w:left="538"/>
        <w:rPr>
          <w:rStyle w:val="FontStyle11"/>
          <w:sz w:val="28"/>
          <w:szCs w:val="28"/>
        </w:rPr>
      </w:pPr>
    </w:p>
    <w:p w:rsidR="0051135D" w:rsidRDefault="0051135D" w:rsidP="00C612E5">
      <w:pPr>
        <w:pStyle w:val="Style1"/>
        <w:widowControl/>
        <w:spacing w:line="240" w:lineRule="auto"/>
        <w:ind w:left="538"/>
        <w:rPr>
          <w:rStyle w:val="FontStyle11"/>
          <w:sz w:val="28"/>
          <w:szCs w:val="28"/>
        </w:rPr>
      </w:pPr>
    </w:p>
    <w:p w:rsidR="00C847B0" w:rsidRPr="00CA1F62" w:rsidRDefault="00C847B0" w:rsidP="00C612E5">
      <w:pPr>
        <w:pStyle w:val="Style1"/>
        <w:widowControl/>
        <w:spacing w:line="240" w:lineRule="auto"/>
        <w:ind w:left="538"/>
        <w:rPr>
          <w:rStyle w:val="FontStyle11"/>
          <w:sz w:val="28"/>
          <w:szCs w:val="28"/>
        </w:rPr>
      </w:pPr>
      <w:r w:rsidRPr="00CA1F62">
        <w:rPr>
          <w:rStyle w:val="FontStyle11"/>
          <w:sz w:val="28"/>
          <w:szCs w:val="28"/>
        </w:rPr>
        <w:t>ПОЯСНИТЕЛЬНАЯ ЗАПИСКА</w:t>
      </w:r>
    </w:p>
    <w:p w:rsidR="00C847B0" w:rsidRPr="00CA1F62" w:rsidRDefault="00C847B0" w:rsidP="00C612E5">
      <w:pPr>
        <w:pStyle w:val="Style1"/>
        <w:widowControl/>
        <w:spacing w:line="240" w:lineRule="auto"/>
        <w:ind w:left="538"/>
        <w:rPr>
          <w:rStyle w:val="FontStyle11"/>
          <w:sz w:val="28"/>
          <w:szCs w:val="28"/>
        </w:rPr>
      </w:pPr>
      <w:r w:rsidRPr="00CA1F62">
        <w:rPr>
          <w:rStyle w:val="FontStyle11"/>
          <w:sz w:val="28"/>
          <w:szCs w:val="28"/>
        </w:rPr>
        <w:t>к проекту постановления Правительства Санкт-Петербурга</w:t>
      </w:r>
    </w:p>
    <w:p w:rsidR="00F42EEC" w:rsidRDefault="00C847B0" w:rsidP="00F42EEC">
      <w:pPr>
        <w:pStyle w:val="Style1"/>
        <w:widowControl/>
        <w:spacing w:line="240" w:lineRule="auto"/>
        <w:ind w:left="538"/>
        <w:rPr>
          <w:rStyle w:val="FontStyle11"/>
          <w:sz w:val="28"/>
          <w:szCs w:val="28"/>
        </w:rPr>
      </w:pPr>
      <w:r w:rsidRPr="00CA1F62">
        <w:rPr>
          <w:rStyle w:val="FontStyle11"/>
          <w:sz w:val="28"/>
          <w:szCs w:val="28"/>
        </w:rPr>
        <w:t xml:space="preserve">«О </w:t>
      </w:r>
      <w:proofErr w:type="gramStart"/>
      <w:r w:rsidRPr="00CA1F62">
        <w:rPr>
          <w:rStyle w:val="FontStyle11"/>
          <w:sz w:val="28"/>
          <w:szCs w:val="28"/>
        </w:rPr>
        <w:t>внесении</w:t>
      </w:r>
      <w:proofErr w:type="gramEnd"/>
      <w:r w:rsidRPr="00CA1F62">
        <w:rPr>
          <w:rStyle w:val="FontStyle11"/>
          <w:sz w:val="28"/>
          <w:szCs w:val="28"/>
        </w:rPr>
        <w:t xml:space="preserve"> изменений в постановление Правительства </w:t>
      </w:r>
    </w:p>
    <w:p w:rsidR="00C847B0" w:rsidRPr="00CA1F62" w:rsidRDefault="00C847B0" w:rsidP="00F42EEC">
      <w:pPr>
        <w:pStyle w:val="Style1"/>
        <w:widowControl/>
        <w:spacing w:line="240" w:lineRule="auto"/>
        <w:ind w:left="538"/>
        <w:rPr>
          <w:rStyle w:val="FontStyle11"/>
          <w:sz w:val="28"/>
          <w:szCs w:val="28"/>
        </w:rPr>
      </w:pPr>
      <w:r w:rsidRPr="00CA1F62">
        <w:rPr>
          <w:rStyle w:val="FontStyle11"/>
          <w:sz w:val="28"/>
          <w:szCs w:val="28"/>
        </w:rPr>
        <w:t>Санкт-Петербурга</w:t>
      </w:r>
      <w:r w:rsidR="00F42EEC">
        <w:rPr>
          <w:rStyle w:val="FontStyle11"/>
          <w:sz w:val="28"/>
          <w:szCs w:val="28"/>
        </w:rPr>
        <w:t xml:space="preserve"> </w:t>
      </w:r>
      <w:r w:rsidRPr="00CA1F62">
        <w:rPr>
          <w:rStyle w:val="FontStyle11"/>
          <w:sz w:val="28"/>
          <w:szCs w:val="28"/>
        </w:rPr>
        <w:t>от 28.12.2011 № 1775»</w:t>
      </w:r>
    </w:p>
    <w:p w:rsidR="00C847B0" w:rsidRDefault="00C847B0" w:rsidP="00C847B0">
      <w:pPr>
        <w:pStyle w:val="Style3"/>
        <w:widowControl/>
        <w:spacing w:line="240" w:lineRule="exact"/>
        <w:rPr>
          <w:sz w:val="28"/>
          <w:szCs w:val="28"/>
        </w:rPr>
      </w:pPr>
    </w:p>
    <w:p w:rsidR="00F42EEC" w:rsidRPr="00CA1F62" w:rsidRDefault="00F42EEC" w:rsidP="00C847B0">
      <w:pPr>
        <w:pStyle w:val="Style3"/>
        <w:widowControl/>
        <w:spacing w:line="240" w:lineRule="exact"/>
        <w:rPr>
          <w:sz w:val="28"/>
          <w:szCs w:val="28"/>
        </w:rPr>
      </w:pPr>
    </w:p>
    <w:p w:rsidR="00C847B0" w:rsidRPr="002E5F4A" w:rsidRDefault="00C847B0" w:rsidP="002E5F4A">
      <w:pPr>
        <w:pStyle w:val="Style3"/>
        <w:widowControl/>
        <w:suppressAutoHyphens/>
        <w:spacing w:line="240" w:lineRule="auto"/>
        <w:rPr>
          <w:rFonts w:eastAsia="Times New Roman"/>
          <w:sz w:val="28"/>
          <w:szCs w:val="28"/>
        </w:rPr>
      </w:pPr>
      <w:proofErr w:type="gramStart"/>
      <w:r w:rsidRPr="002E5F4A">
        <w:rPr>
          <w:rFonts w:eastAsia="Times New Roman"/>
          <w:sz w:val="28"/>
          <w:szCs w:val="28"/>
        </w:rPr>
        <w:t xml:space="preserve">Проект постановления Правительства Санкт-Петербурга «О внесении изменений в постановление Правительства Санкт-Петербурга от 28.12.2011 № 1775» </w:t>
      </w:r>
      <w:r w:rsidR="00CA1F62" w:rsidRPr="002E5F4A">
        <w:rPr>
          <w:rFonts w:eastAsia="Times New Roman"/>
          <w:sz w:val="28"/>
          <w:szCs w:val="28"/>
        </w:rPr>
        <w:t xml:space="preserve">(далее – проект) </w:t>
      </w:r>
      <w:r w:rsidRPr="002E5F4A">
        <w:rPr>
          <w:rFonts w:eastAsia="Times New Roman"/>
          <w:sz w:val="28"/>
          <w:szCs w:val="28"/>
        </w:rPr>
        <w:t>подготовлен Комитетом по здравоохра</w:t>
      </w:r>
      <w:r w:rsidR="003623CB" w:rsidRPr="002E5F4A">
        <w:rPr>
          <w:rFonts w:eastAsia="Times New Roman"/>
          <w:sz w:val="28"/>
          <w:szCs w:val="28"/>
        </w:rPr>
        <w:t xml:space="preserve">нению </w:t>
      </w:r>
      <w:r w:rsidR="002E5F4A">
        <w:rPr>
          <w:rFonts w:eastAsia="Times New Roman"/>
          <w:sz w:val="28"/>
          <w:szCs w:val="28"/>
        </w:rPr>
        <w:t xml:space="preserve">          </w:t>
      </w:r>
      <w:r w:rsidR="003623CB" w:rsidRPr="002E5F4A">
        <w:rPr>
          <w:rFonts w:eastAsia="Times New Roman"/>
          <w:sz w:val="28"/>
          <w:szCs w:val="28"/>
        </w:rPr>
        <w:t xml:space="preserve">с целью внесения изменений </w:t>
      </w:r>
      <w:r w:rsidRPr="002E5F4A">
        <w:rPr>
          <w:rFonts w:eastAsia="Times New Roman"/>
          <w:sz w:val="28"/>
          <w:szCs w:val="28"/>
        </w:rPr>
        <w:t>в состав Комиссии по разработке территориальной программы обязательного медицинского страхования в Санкт-Петербурге (дале</w:t>
      </w:r>
      <w:r w:rsidR="0041689D" w:rsidRPr="002E5F4A">
        <w:rPr>
          <w:rFonts w:eastAsia="Times New Roman"/>
          <w:sz w:val="28"/>
          <w:szCs w:val="28"/>
        </w:rPr>
        <w:t xml:space="preserve">е - Комиссия) в связи с кадровыми изменениями </w:t>
      </w:r>
      <w:r w:rsidR="002E5F4A">
        <w:rPr>
          <w:rFonts w:eastAsia="Times New Roman"/>
          <w:sz w:val="28"/>
          <w:szCs w:val="28"/>
        </w:rPr>
        <w:t xml:space="preserve">      </w:t>
      </w:r>
      <w:r w:rsidR="0041689D" w:rsidRPr="002E5F4A">
        <w:rPr>
          <w:rFonts w:eastAsia="Times New Roman"/>
          <w:sz w:val="28"/>
          <w:szCs w:val="28"/>
        </w:rPr>
        <w:t>в Комитете по здравоохранению</w:t>
      </w:r>
      <w:r w:rsidR="00514AAA">
        <w:rPr>
          <w:rFonts w:eastAsia="Times New Roman"/>
          <w:sz w:val="28"/>
          <w:szCs w:val="28"/>
        </w:rPr>
        <w:t xml:space="preserve">, </w:t>
      </w:r>
      <w:r w:rsidR="00514AAA" w:rsidRPr="002E5F4A">
        <w:rPr>
          <w:rFonts w:eastAsia="Times New Roman"/>
          <w:sz w:val="28"/>
          <w:szCs w:val="28"/>
        </w:rPr>
        <w:t>необходимостью</w:t>
      </w:r>
      <w:r w:rsidR="00514AAA" w:rsidRPr="002E5F4A">
        <w:rPr>
          <w:sz w:val="28"/>
          <w:szCs w:val="28"/>
        </w:rPr>
        <w:t xml:space="preserve"> </w:t>
      </w:r>
      <w:r w:rsidR="0051135D">
        <w:rPr>
          <w:sz w:val="28"/>
          <w:szCs w:val="28"/>
        </w:rPr>
        <w:t>включения в состав К</w:t>
      </w:r>
      <w:r w:rsidR="00514AAA">
        <w:rPr>
          <w:sz w:val="28"/>
          <w:szCs w:val="28"/>
        </w:rPr>
        <w:t>омиссии представителей региональной общественной организации</w:t>
      </w:r>
      <w:r w:rsidR="00514AAA" w:rsidRPr="002E5F4A">
        <w:rPr>
          <w:sz w:val="28"/>
          <w:szCs w:val="28"/>
        </w:rPr>
        <w:t xml:space="preserve"> «Врачи Санкт-Петербурга»</w:t>
      </w:r>
      <w:r w:rsidR="0051135D">
        <w:rPr>
          <w:sz w:val="28"/>
          <w:szCs w:val="28"/>
        </w:rPr>
        <w:t>, а также</w:t>
      </w:r>
      <w:proofErr w:type="gramEnd"/>
      <w:r w:rsidR="0051135D">
        <w:rPr>
          <w:sz w:val="28"/>
          <w:szCs w:val="28"/>
        </w:rPr>
        <w:t xml:space="preserve"> </w:t>
      </w:r>
      <w:r w:rsidR="00514AAA">
        <w:rPr>
          <w:rFonts w:eastAsia="Times New Roman"/>
          <w:sz w:val="28"/>
          <w:szCs w:val="28"/>
        </w:rPr>
        <w:t>ротации представителей других сторон Комиссии.</w:t>
      </w:r>
    </w:p>
    <w:p w:rsidR="000143CF" w:rsidRPr="002E5F4A" w:rsidRDefault="00293815" w:rsidP="002E5F4A">
      <w:pPr>
        <w:pStyle w:val="Style3"/>
        <w:widowControl/>
        <w:suppressAutoHyphens/>
        <w:spacing w:line="240" w:lineRule="auto"/>
        <w:rPr>
          <w:rFonts w:eastAsia="Times New Roman"/>
          <w:sz w:val="28"/>
          <w:szCs w:val="28"/>
        </w:rPr>
      </w:pPr>
      <w:proofErr w:type="gramStart"/>
      <w:r w:rsidRPr="002E5F4A">
        <w:rPr>
          <w:sz w:val="28"/>
          <w:szCs w:val="28"/>
        </w:rPr>
        <w:t>В соответстви</w:t>
      </w:r>
      <w:r w:rsidR="000A2D4C">
        <w:rPr>
          <w:sz w:val="28"/>
          <w:szCs w:val="28"/>
        </w:rPr>
        <w:t xml:space="preserve">и с частью 9 статьи </w:t>
      </w:r>
      <w:r w:rsidRPr="002E5F4A">
        <w:rPr>
          <w:sz w:val="28"/>
          <w:szCs w:val="28"/>
        </w:rPr>
        <w:t xml:space="preserve">36 Федерального закона </w:t>
      </w:r>
      <w:r w:rsidR="002E5F4A">
        <w:rPr>
          <w:sz w:val="28"/>
          <w:szCs w:val="28"/>
        </w:rPr>
        <w:t xml:space="preserve">                    </w:t>
      </w:r>
      <w:r w:rsidR="000A2D4C">
        <w:rPr>
          <w:sz w:val="28"/>
          <w:szCs w:val="28"/>
        </w:rPr>
        <w:t xml:space="preserve">от 29.11.2010 № 323-ФЗ </w:t>
      </w:r>
      <w:r w:rsidRPr="002E5F4A">
        <w:rPr>
          <w:sz w:val="28"/>
          <w:szCs w:val="28"/>
        </w:rPr>
        <w:t xml:space="preserve">«Об обязательном медицинском страховании </w:t>
      </w:r>
      <w:r w:rsidR="00514AAA">
        <w:rPr>
          <w:sz w:val="28"/>
          <w:szCs w:val="28"/>
        </w:rPr>
        <w:t xml:space="preserve">              </w:t>
      </w:r>
      <w:r w:rsidRPr="002E5F4A">
        <w:rPr>
          <w:sz w:val="28"/>
          <w:szCs w:val="28"/>
        </w:rPr>
        <w:t xml:space="preserve">в Российской Федерации» в состав  комиссии по разработке территориальной программы обязательного медицинского страхования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w:t>
      </w:r>
      <w:r w:rsidR="0051135D">
        <w:rPr>
          <w:sz w:val="28"/>
          <w:szCs w:val="28"/>
        </w:rPr>
        <w:t xml:space="preserve">                    </w:t>
      </w:r>
      <w:r w:rsidRPr="002E5F4A">
        <w:rPr>
          <w:sz w:val="28"/>
          <w:szCs w:val="28"/>
        </w:rPr>
        <w:t>или</w:t>
      </w:r>
      <w:proofErr w:type="gramEnd"/>
      <w:r w:rsidRPr="002E5F4A">
        <w:rPr>
          <w:sz w:val="28"/>
          <w:szCs w:val="28"/>
        </w:rPr>
        <w:t xml:space="preserve"> их ассоциаций (союзов) и профессиональных союзов медицинских работников или их объединений (ассоциаций), осуществляющих деятельность на территории </w:t>
      </w:r>
      <w:r w:rsidRPr="002E5F4A">
        <w:rPr>
          <w:rFonts w:eastAsia="Times New Roman"/>
          <w:sz w:val="28"/>
          <w:szCs w:val="28"/>
        </w:rPr>
        <w:t xml:space="preserve">субъекта Российской Федерации, </w:t>
      </w:r>
      <w:r w:rsidR="0051135D">
        <w:rPr>
          <w:rFonts w:eastAsia="Times New Roman"/>
          <w:sz w:val="28"/>
          <w:szCs w:val="28"/>
        </w:rPr>
        <w:t xml:space="preserve">                        </w:t>
      </w:r>
      <w:r w:rsidRPr="002E5F4A">
        <w:rPr>
          <w:rFonts w:eastAsia="Times New Roman"/>
          <w:sz w:val="28"/>
          <w:szCs w:val="28"/>
        </w:rPr>
        <w:t xml:space="preserve">на паритетных началах. </w:t>
      </w:r>
    </w:p>
    <w:p w:rsidR="00480640" w:rsidRPr="002E5F4A" w:rsidRDefault="00480640" w:rsidP="002E5F4A">
      <w:pPr>
        <w:pStyle w:val="Style3"/>
        <w:widowControl/>
        <w:suppressAutoHyphens/>
        <w:spacing w:line="240" w:lineRule="auto"/>
        <w:rPr>
          <w:rFonts w:eastAsia="Times New Roman"/>
          <w:sz w:val="28"/>
          <w:szCs w:val="28"/>
        </w:rPr>
      </w:pPr>
      <w:proofErr w:type="gramStart"/>
      <w:r w:rsidRPr="002E5F4A">
        <w:rPr>
          <w:rFonts w:eastAsia="Times New Roman"/>
          <w:sz w:val="28"/>
          <w:szCs w:val="28"/>
        </w:rPr>
        <w:t>В соответствии с Положением о деятельности комиссии</w:t>
      </w:r>
      <w:r w:rsidR="00CA1F62" w:rsidRPr="002E5F4A">
        <w:rPr>
          <w:rFonts w:eastAsia="Times New Roman"/>
          <w:sz w:val="28"/>
          <w:szCs w:val="28"/>
        </w:rPr>
        <w:t xml:space="preserve"> разработке территориальной программы обязательного медицинского страхования (приложение №</w:t>
      </w:r>
      <w:r w:rsidRPr="002E5F4A">
        <w:rPr>
          <w:rFonts w:eastAsia="Times New Roman"/>
          <w:sz w:val="28"/>
          <w:szCs w:val="28"/>
        </w:rPr>
        <w:t xml:space="preserve"> 1</w:t>
      </w:r>
      <w:r w:rsidR="00CA1F62" w:rsidRPr="002E5F4A">
        <w:rPr>
          <w:rFonts w:eastAsia="Times New Roman"/>
          <w:sz w:val="28"/>
          <w:szCs w:val="28"/>
        </w:rPr>
        <w:t xml:space="preserve"> </w:t>
      </w:r>
      <w:r w:rsidRPr="002E5F4A">
        <w:rPr>
          <w:rFonts w:eastAsia="Times New Roman"/>
          <w:sz w:val="28"/>
          <w:szCs w:val="28"/>
        </w:rPr>
        <w:t>к Правилам обязательного</w:t>
      </w:r>
      <w:r w:rsidR="00CA1F62" w:rsidRPr="002E5F4A">
        <w:rPr>
          <w:rFonts w:eastAsia="Times New Roman"/>
          <w:sz w:val="28"/>
          <w:szCs w:val="28"/>
        </w:rPr>
        <w:t xml:space="preserve"> </w:t>
      </w:r>
      <w:r w:rsidRPr="002E5F4A">
        <w:rPr>
          <w:rFonts w:eastAsia="Times New Roman"/>
          <w:sz w:val="28"/>
          <w:szCs w:val="28"/>
        </w:rPr>
        <w:t>медицинского страхования,</w:t>
      </w:r>
      <w:r w:rsidR="00CA1F62" w:rsidRPr="002E5F4A">
        <w:rPr>
          <w:rFonts w:eastAsia="Times New Roman"/>
          <w:sz w:val="28"/>
          <w:szCs w:val="28"/>
        </w:rPr>
        <w:t xml:space="preserve"> </w:t>
      </w:r>
      <w:r w:rsidRPr="002E5F4A">
        <w:rPr>
          <w:rFonts w:eastAsia="Times New Roman"/>
          <w:sz w:val="28"/>
          <w:szCs w:val="28"/>
        </w:rPr>
        <w:t>утвержденным Приказом</w:t>
      </w:r>
      <w:r w:rsidR="00CA1F62" w:rsidRPr="002E5F4A">
        <w:rPr>
          <w:rFonts w:eastAsia="Times New Roman"/>
          <w:sz w:val="28"/>
          <w:szCs w:val="28"/>
        </w:rPr>
        <w:t xml:space="preserve"> </w:t>
      </w:r>
      <w:proofErr w:type="spellStart"/>
      <w:r w:rsidRPr="002E5F4A">
        <w:rPr>
          <w:rFonts w:eastAsia="Times New Roman"/>
          <w:sz w:val="28"/>
          <w:szCs w:val="28"/>
        </w:rPr>
        <w:t>Мин</w:t>
      </w:r>
      <w:r w:rsidR="00CA1F62" w:rsidRPr="002E5F4A">
        <w:rPr>
          <w:rFonts w:eastAsia="Times New Roman"/>
          <w:sz w:val="28"/>
          <w:szCs w:val="28"/>
        </w:rPr>
        <w:t>здравсоцразвития</w:t>
      </w:r>
      <w:proofErr w:type="spellEnd"/>
      <w:r w:rsidR="00CA1F62" w:rsidRPr="002E5F4A">
        <w:rPr>
          <w:rFonts w:eastAsia="Times New Roman"/>
          <w:sz w:val="28"/>
          <w:szCs w:val="28"/>
        </w:rPr>
        <w:t xml:space="preserve"> России </w:t>
      </w:r>
      <w:r w:rsidRPr="002E5F4A">
        <w:rPr>
          <w:rFonts w:eastAsia="Times New Roman"/>
          <w:sz w:val="28"/>
          <w:szCs w:val="28"/>
        </w:rPr>
        <w:t>от 28</w:t>
      </w:r>
      <w:r w:rsidR="00CA1F62" w:rsidRPr="002E5F4A">
        <w:rPr>
          <w:rFonts w:eastAsia="Times New Roman"/>
          <w:sz w:val="28"/>
          <w:szCs w:val="28"/>
        </w:rPr>
        <w:t>.02.</w:t>
      </w:r>
      <w:r w:rsidRPr="002E5F4A">
        <w:rPr>
          <w:rFonts w:eastAsia="Times New Roman"/>
          <w:sz w:val="28"/>
          <w:szCs w:val="28"/>
        </w:rPr>
        <w:t xml:space="preserve">2011 </w:t>
      </w:r>
      <w:r w:rsidR="002E5F4A">
        <w:rPr>
          <w:rFonts w:eastAsia="Times New Roman"/>
          <w:sz w:val="28"/>
          <w:szCs w:val="28"/>
        </w:rPr>
        <w:t xml:space="preserve">           </w:t>
      </w:r>
      <w:r w:rsidR="00CA1F62" w:rsidRPr="002E5F4A">
        <w:rPr>
          <w:rFonts w:eastAsia="Times New Roman"/>
          <w:sz w:val="28"/>
          <w:szCs w:val="28"/>
        </w:rPr>
        <w:t>№</w:t>
      </w:r>
      <w:r w:rsidRPr="002E5F4A">
        <w:rPr>
          <w:rFonts w:eastAsia="Times New Roman"/>
          <w:sz w:val="28"/>
          <w:szCs w:val="28"/>
        </w:rPr>
        <w:t xml:space="preserve"> 158н</w:t>
      </w:r>
      <w:r w:rsidR="00CA1F62" w:rsidRPr="002E5F4A">
        <w:rPr>
          <w:rFonts w:eastAsia="Times New Roman"/>
          <w:sz w:val="28"/>
          <w:szCs w:val="28"/>
        </w:rPr>
        <w:t>), председателем Комиссии является представитель органа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w:t>
      </w:r>
      <w:proofErr w:type="gramEnd"/>
      <w:r w:rsidR="00CA1F62" w:rsidRPr="002E5F4A">
        <w:rPr>
          <w:rFonts w:eastAsia="Times New Roman"/>
          <w:sz w:val="28"/>
          <w:szCs w:val="28"/>
        </w:rPr>
        <w:t xml:space="preserve"> Секретарем Комиссии является представитель территориального фонда.</w:t>
      </w:r>
    </w:p>
    <w:p w:rsidR="00293815" w:rsidRPr="002E5F4A" w:rsidRDefault="00EC56FE" w:rsidP="002E5F4A">
      <w:pPr>
        <w:pStyle w:val="Style3"/>
        <w:widowControl/>
        <w:suppressAutoHyphens/>
        <w:spacing w:line="240" w:lineRule="auto"/>
        <w:rPr>
          <w:sz w:val="28"/>
          <w:szCs w:val="28"/>
        </w:rPr>
      </w:pPr>
      <w:proofErr w:type="gramStart"/>
      <w:r w:rsidRPr="002E5F4A">
        <w:rPr>
          <w:rFonts w:eastAsia="Times New Roman"/>
          <w:sz w:val="28"/>
          <w:szCs w:val="28"/>
        </w:rPr>
        <w:t>В соответствии с частью 3 статьи 76 Федерального закона от 21.11.2011 № 323-ФЗ «Об основах охраны здоровья граждан в Российской Федерации» медицинские профессиональные некоммерческие организации, основанные на личном членстве врачей и объединяющие не менее 25 процентов</w:t>
      </w:r>
      <w:r w:rsidRPr="002E5F4A">
        <w:rPr>
          <w:sz w:val="28"/>
          <w:szCs w:val="28"/>
        </w:rPr>
        <w:t xml:space="preserve"> от общей численности врачей на территории субъекта Российской Федерации вправе принимать участие в разработке территориальных программ </w:t>
      </w:r>
      <w:r w:rsidRPr="002E5F4A">
        <w:rPr>
          <w:sz w:val="28"/>
          <w:szCs w:val="28"/>
        </w:rPr>
        <w:lastRenderedPageBreak/>
        <w:t>государственных гарантий бесплатного оказания гражданам медицинской помощи и в</w:t>
      </w:r>
      <w:proofErr w:type="gramEnd"/>
      <w:r w:rsidRPr="002E5F4A">
        <w:rPr>
          <w:sz w:val="28"/>
          <w:szCs w:val="28"/>
        </w:rPr>
        <w:t xml:space="preserve"> </w:t>
      </w:r>
      <w:proofErr w:type="gramStart"/>
      <w:r w:rsidRPr="002E5F4A">
        <w:rPr>
          <w:sz w:val="28"/>
          <w:szCs w:val="28"/>
        </w:rPr>
        <w:t>заключении</w:t>
      </w:r>
      <w:proofErr w:type="gramEnd"/>
      <w:r w:rsidRPr="002E5F4A">
        <w:rPr>
          <w:sz w:val="28"/>
          <w:szCs w:val="28"/>
        </w:rPr>
        <w:t xml:space="preserve"> соглашений по тарифам на медицинские услуги </w:t>
      </w:r>
      <w:r w:rsidR="002E5F4A">
        <w:rPr>
          <w:sz w:val="28"/>
          <w:szCs w:val="28"/>
        </w:rPr>
        <w:t xml:space="preserve">        </w:t>
      </w:r>
      <w:r w:rsidRPr="002E5F4A">
        <w:rPr>
          <w:sz w:val="28"/>
          <w:szCs w:val="28"/>
        </w:rPr>
        <w:t xml:space="preserve">в системе обязательного медицинского страхования. </w:t>
      </w:r>
    </w:p>
    <w:p w:rsidR="00C612E5" w:rsidRPr="002E5F4A" w:rsidRDefault="00EC56FE" w:rsidP="002E5F4A">
      <w:pPr>
        <w:pStyle w:val="ConsPlusNormal"/>
        <w:ind w:firstLine="540"/>
        <w:jc w:val="both"/>
        <w:rPr>
          <w:sz w:val="28"/>
          <w:szCs w:val="28"/>
        </w:rPr>
      </w:pPr>
      <w:r w:rsidRPr="002E5F4A">
        <w:rPr>
          <w:sz w:val="28"/>
          <w:szCs w:val="28"/>
        </w:rPr>
        <w:t xml:space="preserve">Региональная общественная организация «Врачи Санкт-Петербурга» </w:t>
      </w:r>
      <w:r w:rsidR="002E5F4A">
        <w:rPr>
          <w:sz w:val="28"/>
          <w:szCs w:val="28"/>
        </w:rPr>
        <w:t xml:space="preserve">       </w:t>
      </w:r>
      <w:r w:rsidRPr="002E5F4A">
        <w:rPr>
          <w:sz w:val="28"/>
          <w:szCs w:val="28"/>
        </w:rPr>
        <w:t xml:space="preserve">в настоящий момент объединяет </w:t>
      </w:r>
      <w:r w:rsidR="00654F19" w:rsidRPr="002E5F4A">
        <w:rPr>
          <w:sz w:val="28"/>
          <w:szCs w:val="28"/>
        </w:rPr>
        <w:t xml:space="preserve">34 </w:t>
      </w:r>
      <w:r w:rsidRPr="002E5F4A">
        <w:rPr>
          <w:sz w:val="28"/>
          <w:szCs w:val="28"/>
        </w:rPr>
        <w:t>процент</w:t>
      </w:r>
      <w:r w:rsidR="00654F19" w:rsidRPr="002E5F4A">
        <w:rPr>
          <w:sz w:val="28"/>
          <w:szCs w:val="28"/>
        </w:rPr>
        <w:t>а</w:t>
      </w:r>
      <w:r w:rsidRPr="002E5F4A">
        <w:rPr>
          <w:sz w:val="28"/>
          <w:szCs w:val="28"/>
        </w:rPr>
        <w:t xml:space="preserve"> от общей численности врачей на территории </w:t>
      </w:r>
      <w:r w:rsidR="00293815" w:rsidRPr="002E5F4A">
        <w:rPr>
          <w:sz w:val="28"/>
          <w:szCs w:val="28"/>
        </w:rPr>
        <w:t xml:space="preserve"> </w:t>
      </w:r>
      <w:r w:rsidRPr="002E5F4A">
        <w:rPr>
          <w:sz w:val="28"/>
          <w:szCs w:val="28"/>
        </w:rPr>
        <w:t>Санкт-Петербурга</w:t>
      </w:r>
      <w:r w:rsidR="002316B4" w:rsidRPr="002E5F4A">
        <w:rPr>
          <w:sz w:val="28"/>
          <w:szCs w:val="28"/>
        </w:rPr>
        <w:t xml:space="preserve">, и имеет право на представительство </w:t>
      </w:r>
      <w:r w:rsidR="002E5F4A">
        <w:rPr>
          <w:sz w:val="28"/>
          <w:szCs w:val="28"/>
        </w:rPr>
        <w:t xml:space="preserve">           </w:t>
      </w:r>
      <w:r w:rsidR="002316B4" w:rsidRPr="002E5F4A">
        <w:rPr>
          <w:sz w:val="28"/>
          <w:szCs w:val="28"/>
        </w:rPr>
        <w:t>в Комиссии.</w:t>
      </w:r>
      <w:r w:rsidR="00293815" w:rsidRPr="002E5F4A">
        <w:rPr>
          <w:sz w:val="28"/>
          <w:szCs w:val="28"/>
        </w:rPr>
        <w:t xml:space="preserve"> </w:t>
      </w:r>
    </w:p>
    <w:p w:rsidR="00DD5548" w:rsidRPr="002E5F4A" w:rsidRDefault="00C847B0" w:rsidP="002E5F4A">
      <w:pPr>
        <w:pStyle w:val="Style4"/>
        <w:widowControl/>
        <w:suppressAutoHyphens/>
        <w:spacing w:line="240" w:lineRule="auto"/>
        <w:rPr>
          <w:rStyle w:val="FontStyle12"/>
          <w:sz w:val="28"/>
          <w:szCs w:val="28"/>
        </w:rPr>
      </w:pPr>
      <w:r w:rsidRPr="002E5F4A">
        <w:rPr>
          <w:rStyle w:val="FontStyle12"/>
          <w:sz w:val="28"/>
          <w:szCs w:val="28"/>
        </w:rPr>
        <w:t xml:space="preserve">Принятие указанного </w:t>
      </w:r>
      <w:r w:rsidR="0051135D">
        <w:rPr>
          <w:rStyle w:val="FontStyle12"/>
          <w:sz w:val="28"/>
          <w:szCs w:val="28"/>
        </w:rPr>
        <w:t xml:space="preserve">проекта </w:t>
      </w:r>
      <w:r w:rsidRPr="002E5F4A">
        <w:rPr>
          <w:rStyle w:val="FontStyle12"/>
          <w:sz w:val="28"/>
          <w:szCs w:val="28"/>
        </w:rPr>
        <w:t xml:space="preserve">постановления Правительства </w:t>
      </w:r>
      <w:r w:rsidR="0051135D">
        <w:rPr>
          <w:rStyle w:val="FontStyle12"/>
          <w:sz w:val="28"/>
          <w:szCs w:val="28"/>
        </w:rPr>
        <w:t xml:space="preserve">           </w:t>
      </w:r>
      <w:r w:rsidRPr="002E5F4A">
        <w:rPr>
          <w:rStyle w:val="FontStyle12"/>
          <w:sz w:val="28"/>
          <w:szCs w:val="28"/>
        </w:rPr>
        <w:t xml:space="preserve">Санкт-Петербурга не потребует дополнительного финансирования </w:t>
      </w:r>
      <w:r w:rsidR="00CA1F62" w:rsidRPr="002E5F4A">
        <w:rPr>
          <w:rStyle w:val="FontStyle12"/>
          <w:sz w:val="28"/>
          <w:szCs w:val="28"/>
        </w:rPr>
        <w:t xml:space="preserve">за счет средств бюджета Санкт-Петербурга </w:t>
      </w:r>
      <w:r w:rsidRPr="002E5F4A">
        <w:rPr>
          <w:rStyle w:val="FontStyle12"/>
          <w:sz w:val="28"/>
          <w:szCs w:val="28"/>
        </w:rPr>
        <w:t>и внесения изменений в иные нормативные правовые акты.</w:t>
      </w:r>
    </w:p>
    <w:p w:rsidR="00C847B0" w:rsidRPr="00CA1F62" w:rsidRDefault="00C847B0" w:rsidP="00C847B0">
      <w:pPr>
        <w:rPr>
          <w:rStyle w:val="FontStyle12"/>
          <w:sz w:val="28"/>
          <w:szCs w:val="28"/>
        </w:rPr>
      </w:pPr>
    </w:p>
    <w:p w:rsidR="00C847B0" w:rsidRDefault="00C847B0" w:rsidP="00C847B0">
      <w:pPr>
        <w:rPr>
          <w:sz w:val="28"/>
          <w:szCs w:val="28"/>
        </w:rPr>
      </w:pPr>
    </w:p>
    <w:p w:rsidR="002E5F4A" w:rsidRPr="00CA1F62" w:rsidRDefault="002E5F4A" w:rsidP="00C847B0">
      <w:pPr>
        <w:rPr>
          <w:sz w:val="28"/>
          <w:szCs w:val="28"/>
        </w:rPr>
      </w:pPr>
    </w:p>
    <w:p w:rsidR="00C847B0" w:rsidRPr="00CA1F62" w:rsidRDefault="00C847B0" w:rsidP="00C847B0">
      <w:pPr>
        <w:rPr>
          <w:sz w:val="28"/>
          <w:szCs w:val="28"/>
        </w:rPr>
      </w:pPr>
    </w:p>
    <w:p w:rsidR="00C847B0" w:rsidRPr="00CA1F62" w:rsidRDefault="0051135D" w:rsidP="00C847B0">
      <w:pPr>
        <w:rPr>
          <w:b/>
          <w:sz w:val="28"/>
          <w:szCs w:val="28"/>
        </w:rPr>
      </w:pPr>
      <w:r>
        <w:rPr>
          <w:b/>
          <w:sz w:val="28"/>
          <w:szCs w:val="28"/>
        </w:rPr>
        <w:t>Председатель</w:t>
      </w:r>
    </w:p>
    <w:p w:rsidR="00C847B0" w:rsidRPr="00CA1F62" w:rsidRDefault="00C847B0" w:rsidP="00C847B0">
      <w:pPr>
        <w:rPr>
          <w:b/>
          <w:sz w:val="28"/>
          <w:szCs w:val="28"/>
        </w:rPr>
      </w:pPr>
      <w:r w:rsidRPr="00CA1F62">
        <w:rPr>
          <w:b/>
          <w:sz w:val="28"/>
          <w:szCs w:val="28"/>
        </w:rPr>
        <w:t>Комитета по здравоохранению</w:t>
      </w:r>
      <w:r w:rsidRPr="00CA1F62">
        <w:rPr>
          <w:b/>
          <w:sz w:val="28"/>
          <w:szCs w:val="28"/>
        </w:rPr>
        <w:tab/>
      </w:r>
      <w:r w:rsidRPr="00CA1F62">
        <w:rPr>
          <w:b/>
          <w:sz w:val="28"/>
          <w:szCs w:val="28"/>
        </w:rPr>
        <w:tab/>
      </w:r>
      <w:r w:rsidRPr="00CA1F62">
        <w:rPr>
          <w:b/>
          <w:sz w:val="28"/>
          <w:szCs w:val="28"/>
        </w:rPr>
        <w:tab/>
      </w:r>
      <w:r w:rsidRPr="00CA1F62">
        <w:rPr>
          <w:b/>
          <w:sz w:val="28"/>
          <w:szCs w:val="28"/>
        </w:rPr>
        <w:tab/>
      </w:r>
      <w:r w:rsidRPr="00CA1F62">
        <w:rPr>
          <w:b/>
          <w:sz w:val="28"/>
          <w:szCs w:val="28"/>
        </w:rPr>
        <w:tab/>
      </w:r>
      <w:r w:rsidR="0051135D">
        <w:rPr>
          <w:b/>
          <w:sz w:val="28"/>
          <w:szCs w:val="28"/>
        </w:rPr>
        <w:t>М.В. Дубина</w:t>
      </w:r>
    </w:p>
    <w:sectPr w:rsidR="00C847B0" w:rsidRPr="00CA1F62" w:rsidSect="00B069C9">
      <w:pgSz w:w="11907" w:h="16840" w:code="9"/>
      <w:pgMar w:top="851"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Journal">
    <w:altName w:val="Times New Roman"/>
    <w:charset w:val="00"/>
    <w:family w:val="auto"/>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24487"/>
    <w:multiLevelType w:val="multilevel"/>
    <w:tmpl w:val="8222DC02"/>
    <w:lvl w:ilvl="0">
      <w:start w:val="1"/>
      <w:numFmt w:val="decimal"/>
      <w:lvlText w:val="%1"/>
      <w:lvlJc w:val="left"/>
      <w:pPr>
        <w:ind w:left="360" w:hanging="360"/>
      </w:pPr>
      <w:rPr>
        <w:rFonts w:hint="default"/>
      </w:rPr>
    </w:lvl>
    <w:lvl w:ilvl="1">
      <w:start w:val="1"/>
      <w:numFmt w:val="decimal"/>
      <w:lvlText w:val="%1.%2"/>
      <w:lvlJc w:val="left"/>
      <w:pPr>
        <w:ind w:left="1108" w:hanging="36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78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40"/>
  <w:drawingGridVerticalSpacing w:val="381"/>
  <w:displayHorizontalDrawingGridEvery w:val="0"/>
  <w:noPunctuationKerning/>
  <w:characterSpacingControl w:val="doNotCompress"/>
  <w:compat/>
  <w:rsids>
    <w:rsidRoot w:val="00C847B0"/>
    <w:rsid w:val="000143CF"/>
    <w:rsid w:val="000A2D4C"/>
    <w:rsid w:val="000D4AD3"/>
    <w:rsid w:val="000E271A"/>
    <w:rsid w:val="0010047F"/>
    <w:rsid w:val="001433DE"/>
    <w:rsid w:val="00156035"/>
    <w:rsid w:val="00190E68"/>
    <w:rsid w:val="00224233"/>
    <w:rsid w:val="002316B4"/>
    <w:rsid w:val="00236ECD"/>
    <w:rsid w:val="00240AF5"/>
    <w:rsid w:val="00285BEA"/>
    <w:rsid w:val="00293815"/>
    <w:rsid w:val="00296485"/>
    <w:rsid w:val="002A35F1"/>
    <w:rsid w:val="002C46C5"/>
    <w:rsid w:val="002C6826"/>
    <w:rsid w:val="002E5F4A"/>
    <w:rsid w:val="002F7651"/>
    <w:rsid w:val="003623CB"/>
    <w:rsid w:val="0041689D"/>
    <w:rsid w:val="00437B36"/>
    <w:rsid w:val="00451B8D"/>
    <w:rsid w:val="0047686D"/>
    <w:rsid w:val="00480640"/>
    <w:rsid w:val="00486D80"/>
    <w:rsid w:val="004A3D90"/>
    <w:rsid w:val="0051135D"/>
    <w:rsid w:val="00514AAA"/>
    <w:rsid w:val="005168AF"/>
    <w:rsid w:val="0052457D"/>
    <w:rsid w:val="005B7A49"/>
    <w:rsid w:val="005D53C9"/>
    <w:rsid w:val="00654F19"/>
    <w:rsid w:val="006D0115"/>
    <w:rsid w:val="006E6896"/>
    <w:rsid w:val="00705056"/>
    <w:rsid w:val="00737BC3"/>
    <w:rsid w:val="007A3060"/>
    <w:rsid w:val="007F1231"/>
    <w:rsid w:val="007F5105"/>
    <w:rsid w:val="008E4356"/>
    <w:rsid w:val="0090551C"/>
    <w:rsid w:val="00946449"/>
    <w:rsid w:val="009A27A1"/>
    <w:rsid w:val="009A4402"/>
    <w:rsid w:val="009E23A3"/>
    <w:rsid w:val="00A400D5"/>
    <w:rsid w:val="00A45C39"/>
    <w:rsid w:val="00B069C9"/>
    <w:rsid w:val="00B32CBD"/>
    <w:rsid w:val="00B56BE7"/>
    <w:rsid w:val="00B74C84"/>
    <w:rsid w:val="00B94FAC"/>
    <w:rsid w:val="00BE415D"/>
    <w:rsid w:val="00C2781F"/>
    <w:rsid w:val="00C612E5"/>
    <w:rsid w:val="00C71856"/>
    <w:rsid w:val="00C847B0"/>
    <w:rsid w:val="00C93FB7"/>
    <w:rsid w:val="00CA1F62"/>
    <w:rsid w:val="00CA46F2"/>
    <w:rsid w:val="00D001B1"/>
    <w:rsid w:val="00D05A62"/>
    <w:rsid w:val="00D650CD"/>
    <w:rsid w:val="00D93F72"/>
    <w:rsid w:val="00DD5548"/>
    <w:rsid w:val="00DF3885"/>
    <w:rsid w:val="00E4531C"/>
    <w:rsid w:val="00E52EE1"/>
    <w:rsid w:val="00EC56FE"/>
    <w:rsid w:val="00EF6D2B"/>
    <w:rsid w:val="00F0150F"/>
    <w:rsid w:val="00F42EEC"/>
    <w:rsid w:val="00F64460"/>
    <w:rsid w:val="00F868BF"/>
    <w:rsid w:val="00FC05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47B0"/>
    <w:pPr>
      <w:widowControl w:val="0"/>
      <w:autoSpaceDE w:val="0"/>
      <w:autoSpaceDN w:val="0"/>
      <w:adjustRightInd w:val="0"/>
    </w:pPr>
    <w:rPr>
      <w:rFonts w:eastAsiaTheme="minorEastAsia"/>
      <w:sz w:val="24"/>
      <w:szCs w:val="24"/>
    </w:rPr>
  </w:style>
  <w:style w:type="paragraph" w:styleId="1">
    <w:name w:val="heading 1"/>
    <w:basedOn w:val="a"/>
    <w:next w:val="a"/>
    <w:qFormat/>
    <w:rsid w:val="00B069C9"/>
    <w:pPr>
      <w:widowControl/>
      <w:suppressAutoHyphens/>
      <w:autoSpaceDE/>
      <w:autoSpaceDN/>
      <w:adjustRightInd/>
      <w:spacing w:line="336" w:lineRule="auto"/>
      <w:jc w:val="center"/>
      <w:outlineLvl w:val="0"/>
    </w:pPr>
    <w:rPr>
      <w:rFonts w:eastAsia="Times New Roman"/>
      <w:b/>
      <w:caps/>
      <w:kern w:val="28"/>
      <w:szCs w:val="20"/>
      <w:lang w:val="uk-UA"/>
    </w:rPr>
  </w:style>
  <w:style w:type="paragraph" w:styleId="2">
    <w:name w:val="heading 2"/>
    <w:basedOn w:val="a"/>
    <w:next w:val="a"/>
    <w:qFormat/>
    <w:rsid w:val="00B069C9"/>
    <w:pPr>
      <w:widowControl/>
      <w:suppressAutoHyphens/>
      <w:autoSpaceDE/>
      <w:autoSpaceDN/>
      <w:adjustRightInd/>
      <w:spacing w:line="336" w:lineRule="auto"/>
      <w:ind w:left="851"/>
      <w:jc w:val="both"/>
      <w:outlineLvl w:val="1"/>
    </w:pPr>
    <w:rPr>
      <w:rFonts w:eastAsia="Times New Roman"/>
      <w:b/>
      <w:szCs w:val="20"/>
      <w:lang w:val="uk-UA"/>
    </w:rPr>
  </w:style>
  <w:style w:type="paragraph" w:styleId="3">
    <w:name w:val="heading 3"/>
    <w:basedOn w:val="a"/>
    <w:next w:val="a"/>
    <w:qFormat/>
    <w:rsid w:val="00B069C9"/>
    <w:pPr>
      <w:widowControl/>
      <w:suppressAutoHyphens/>
      <w:autoSpaceDE/>
      <w:autoSpaceDN/>
      <w:adjustRightInd/>
      <w:spacing w:line="336" w:lineRule="auto"/>
      <w:ind w:left="851"/>
      <w:jc w:val="both"/>
      <w:outlineLvl w:val="2"/>
    </w:pPr>
    <w:rPr>
      <w:rFonts w:eastAsia="Times New Roman"/>
      <w:b/>
      <w:szCs w:val="20"/>
      <w:lang w:val="uk-UA"/>
    </w:rPr>
  </w:style>
  <w:style w:type="paragraph" w:styleId="4">
    <w:name w:val="heading 4"/>
    <w:basedOn w:val="a"/>
    <w:next w:val="a"/>
    <w:qFormat/>
    <w:rsid w:val="00B069C9"/>
    <w:pPr>
      <w:widowControl/>
      <w:suppressAutoHyphens/>
      <w:autoSpaceDE/>
      <w:autoSpaceDN/>
      <w:adjustRightInd/>
      <w:spacing w:line="336" w:lineRule="auto"/>
      <w:jc w:val="center"/>
      <w:outlineLvl w:val="3"/>
    </w:pPr>
    <w:rPr>
      <w:rFonts w:eastAsia="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069C9"/>
    <w:pPr>
      <w:widowControl/>
      <w:tabs>
        <w:tab w:val="center" w:pos="4153"/>
        <w:tab w:val="right" w:pos="8306"/>
      </w:tabs>
      <w:autoSpaceDE/>
      <w:autoSpaceDN/>
      <w:adjustRightInd/>
      <w:jc w:val="both"/>
    </w:pPr>
    <w:rPr>
      <w:rFonts w:eastAsia="Times New Roman"/>
      <w:szCs w:val="20"/>
      <w:lang w:val="uk-UA"/>
    </w:rPr>
  </w:style>
  <w:style w:type="paragraph" w:styleId="a4">
    <w:name w:val="caption"/>
    <w:basedOn w:val="a"/>
    <w:next w:val="a"/>
    <w:qFormat/>
    <w:rsid w:val="00B069C9"/>
    <w:pPr>
      <w:widowControl/>
      <w:suppressAutoHyphens/>
      <w:autoSpaceDE/>
      <w:autoSpaceDN/>
      <w:adjustRightInd/>
      <w:spacing w:line="336" w:lineRule="auto"/>
      <w:jc w:val="center"/>
    </w:pPr>
    <w:rPr>
      <w:rFonts w:eastAsia="Times New Roman"/>
      <w:szCs w:val="20"/>
      <w:lang w:val="uk-UA"/>
    </w:rPr>
  </w:style>
  <w:style w:type="paragraph" w:styleId="a5">
    <w:name w:val="footer"/>
    <w:basedOn w:val="a"/>
    <w:rsid w:val="00B069C9"/>
    <w:pPr>
      <w:widowControl/>
      <w:tabs>
        <w:tab w:val="center" w:pos="4153"/>
        <w:tab w:val="right" w:pos="8306"/>
      </w:tabs>
      <w:autoSpaceDE/>
      <w:autoSpaceDN/>
      <w:adjustRightInd/>
      <w:jc w:val="both"/>
    </w:pPr>
    <w:rPr>
      <w:rFonts w:eastAsia="Times New Roman"/>
      <w:szCs w:val="20"/>
      <w:lang w:val="uk-UA"/>
    </w:rPr>
  </w:style>
  <w:style w:type="character" w:styleId="a6">
    <w:name w:val="page number"/>
    <w:basedOn w:val="a0"/>
    <w:rsid w:val="00B069C9"/>
    <w:rPr>
      <w:rFonts w:ascii="Times New Roman" w:hAnsi="Times New Roman"/>
      <w:noProof w:val="0"/>
      <w:lang w:val="uk-UA"/>
    </w:rPr>
  </w:style>
  <w:style w:type="paragraph" w:styleId="10">
    <w:name w:val="toc 1"/>
    <w:basedOn w:val="a"/>
    <w:next w:val="a"/>
    <w:autoRedefine/>
    <w:semiHidden/>
    <w:rsid w:val="00B069C9"/>
    <w:pPr>
      <w:widowControl/>
      <w:tabs>
        <w:tab w:val="right" w:leader="dot" w:pos="9355"/>
      </w:tabs>
      <w:autoSpaceDE/>
      <w:autoSpaceDN/>
      <w:adjustRightInd/>
      <w:spacing w:line="336" w:lineRule="auto"/>
      <w:ind w:right="851"/>
    </w:pPr>
    <w:rPr>
      <w:rFonts w:eastAsia="Times New Roman"/>
      <w:caps/>
      <w:szCs w:val="20"/>
    </w:rPr>
  </w:style>
  <w:style w:type="paragraph" w:styleId="20">
    <w:name w:val="toc 2"/>
    <w:basedOn w:val="a"/>
    <w:next w:val="a"/>
    <w:autoRedefine/>
    <w:semiHidden/>
    <w:rsid w:val="00B069C9"/>
    <w:pPr>
      <w:widowControl/>
      <w:tabs>
        <w:tab w:val="right" w:leader="dot" w:pos="9355"/>
      </w:tabs>
      <w:autoSpaceDE/>
      <w:autoSpaceDN/>
      <w:adjustRightInd/>
      <w:spacing w:line="336" w:lineRule="auto"/>
      <w:ind w:left="284" w:right="851"/>
    </w:pPr>
    <w:rPr>
      <w:rFonts w:eastAsia="Times New Roman"/>
      <w:szCs w:val="20"/>
    </w:rPr>
  </w:style>
  <w:style w:type="paragraph" w:styleId="30">
    <w:name w:val="toc 3"/>
    <w:basedOn w:val="a"/>
    <w:next w:val="a"/>
    <w:autoRedefine/>
    <w:semiHidden/>
    <w:rsid w:val="00B069C9"/>
    <w:pPr>
      <w:widowControl/>
      <w:tabs>
        <w:tab w:val="right" w:leader="dot" w:pos="9355"/>
      </w:tabs>
      <w:autoSpaceDE/>
      <w:autoSpaceDN/>
      <w:adjustRightInd/>
      <w:spacing w:line="336" w:lineRule="auto"/>
      <w:ind w:left="567" w:right="851"/>
    </w:pPr>
    <w:rPr>
      <w:rFonts w:eastAsia="Times New Roman"/>
      <w:szCs w:val="20"/>
    </w:rPr>
  </w:style>
  <w:style w:type="paragraph" w:styleId="40">
    <w:name w:val="toc 4"/>
    <w:basedOn w:val="a"/>
    <w:next w:val="a"/>
    <w:autoRedefine/>
    <w:semiHidden/>
    <w:rsid w:val="00B069C9"/>
    <w:pPr>
      <w:widowControl/>
      <w:tabs>
        <w:tab w:val="right" w:leader="dot" w:pos="9356"/>
      </w:tabs>
      <w:autoSpaceDE/>
      <w:autoSpaceDN/>
      <w:adjustRightInd/>
      <w:spacing w:line="336" w:lineRule="auto"/>
      <w:ind w:left="284" w:right="851"/>
    </w:pPr>
    <w:rPr>
      <w:rFonts w:eastAsia="Times New Roman"/>
      <w:szCs w:val="20"/>
    </w:rPr>
  </w:style>
  <w:style w:type="paragraph" w:styleId="a7">
    <w:name w:val="Body Text"/>
    <w:basedOn w:val="a"/>
    <w:rsid w:val="00B069C9"/>
    <w:pPr>
      <w:widowControl/>
      <w:autoSpaceDE/>
      <w:autoSpaceDN/>
      <w:adjustRightInd/>
      <w:spacing w:line="336" w:lineRule="auto"/>
      <w:ind w:firstLine="851"/>
      <w:jc w:val="both"/>
    </w:pPr>
    <w:rPr>
      <w:rFonts w:eastAsia="Times New Roman"/>
      <w:szCs w:val="20"/>
    </w:rPr>
  </w:style>
  <w:style w:type="paragraph" w:customStyle="1" w:styleId="a8">
    <w:name w:val="Переменные"/>
    <w:basedOn w:val="a7"/>
    <w:rsid w:val="00B069C9"/>
    <w:pPr>
      <w:tabs>
        <w:tab w:val="left" w:pos="482"/>
      </w:tabs>
      <w:ind w:left="482" w:hanging="482"/>
    </w:pPr>
  </w:style>
  <w:style w:type="paragraph" w:styleId="a9">
    <w:name w:val="Document Map"/>
    <w:basedOn w:val="a"/>
    <w:semiHidden/>
    <w:rsid w:val="00B069C9"/>
    <w:pPr>
      <w:widowControl/>
      <w:shd w:val="clear" w:color="auto" w:fill="000080"/>
      <w:autoSpaceDE/>
      <w:autoSpaceDN/>
      <w:adjustRightInd/>
      <w:jc w:val="both"/>
    </w:pPr>
    <w:rPr>
      <w:rFonts w:eastAsia="Times New Roman"/>
      <w:szCs w:val="20"/>
    </w:rPr>
  </w:style>
  <w:style w:type="paragraph" w:customStyle="1" w:styleId="aa">
    <w:name w:val="Формула"/>
    <w:basedOn w:val="a7"/>
    <w:rsid w:val="00B069C9"/>
    <w:pPr>
      <w:tabs>
        <w:tab w:val="center" w:pos="4536"/>
        <w:tab w:val="right" w:pos="9356"/>
      </w:tabs>
      <w:ind w:firstLine="0"/>
    </w:pPr>
  </w:style>
  <w:style w:type="paragraph" w:customStyle="1" w:styleId="ab">
    <w:name w:val="Чертежный"/>
    <w:rsid w:val="00B069C9"/>
    <w:pPr>
      <w:jc w:val="both"/>
    </w:pPr>
    <w:rPr>
      <w:rFonts w:ascii="ISOCPEUR" w:hAnsi="ISOCPEUR"/>
      <w:i/>
      <w:sz w:val="28"/>
      <w:lang w:val="uk-UA"/>
    </w:rPr>
  </w:style>
  <w:style w:type="paragraph" w:customStyle="1" w:styleId="ac">
    <w:name w:val="Листинг программы"/>
    <w:rsid w:val="00B069C9"/>
    <w:pPr>
      <w:suppressAutoHyphens/>
    </w:pPr>
    <w:rPr>
      <w:noProof/>
    </w:rPr>
  </w:style>
  <w:style w:type="paragraph" w:styleId="ad">
    <w:name w:val="annotation text"/>
    <w:basedOn w:val="a"/>
    <w:semiHidden/>
    <w:rsid w:val="00B069C9"/>
    <w:pPr>
      <w:widowControl/>
      <w:autoSpaceDE/>
      <w:autoSpaceDN/>
      <w:adjustRightInd/>
      <w:jc w:val="both"/>
    </w:pPr>
    <w:rPr>
      <w:rFonts w:ascii="Journal" w:eastAsia="Times New Roman" w:hAnsi="Journal"/>
      <w:szCs w:val="20"/>
    </w:rPr>
  </w:style>
  <w:style w:type="paragraph" w:customStyle="1" w:styleId="Style1">
    <w:name w:val="Style1"/>
    <w:basedOn w:val="a"/>
    <w:uiPriority w:val="99"/>
    <w:rsid w:val="00C847B0"/>
    <w:pPr>
      <w:spacing w:line="276" w:lineRule="exact"/>
      <w:jc w:val="center"/>
    </w:pPr>
  </w:style>
  <w:style w:type="paragraph" w:customStyle="1" w:styleId="Style2">
    <w:name w:val="Style2"/>
    <w:basedOn w:val="a"/>
    <w:uiPriority w:val="99"/>
    <w:rsid w:val="00C847B0"/>
  </w:style>
  <w:style w:type="paragraph" w:customStyle="1" w:styleId="Style3">
    <w:name w:val="Style3"/>
    <w:basedOn w:val="a"/>
    <w:uiPriority w:val="99"/>
    <w:rsid w:val="00C847B0"/>
    <w:pPr>
      <w:spacing w:line="275" w:lineRule="exact"/>
      <w:ind w:firstLine="706"/>
      <w:jc w:val="both"/>
    </w:pPr>
  </w:style>
  <w:style w:type="paragraph" w:customStyle="1" w:styleId="Style4">
    <w:name w:val="Style4"/>
    <w:basedOn w:val="a"/>
    <w:uiPriority w:val="99"/>
    <w:rsid w:val="00C847B0"/>
    <w:pPr>
      <w:spacing w:line="275" w:lineRule="exact"/>
      <w:ind w:firstLine="538"/>
      <w:jc w:val="both"/>
    </w:pPr>
  </w:style>
  <w:style w:type="character" w:customStyle="1" w:styleId="FontStyle11">
    <w:name w:val="Font Style11"/>
    <w:basedOn w:val="a0"/>
    <w:uiPriority w:val="99"/>
    <w:rsid w:val="00C847B0"/>
    <w:rPr>
      <w:rFonts w:ascii="Times New Roman" w:hAnsi="Times New Roman" w:cs="Times New Roman"/>
      <w:b/>
      <w:bCs/>
      <w:sz w:val="22"/>
      <w:szCs w:val="22"/>
    </w:rPr>
  </w:style>
  <w:style w:type="character" w:customStyle="1" w:styleId="FontStyle12">
    <w:name w:val="Font Style12"/>
    <w:basedOn w:val="a0"/>
    <w:uiPriority w:val="99"/>
    <w:rsid w:val="00C847B0"/>
    <w:rPr>
      <w:rFonts w:ascii="Times New Roman" w:hAnsi="Times New Roman" w:cs="Times New Roman"/>
      <w:sz w:val="22"/>
      <w:szCs w:val="22"/>
    </w:rPr>
  </w:style>
  <w:style w:type="paragraph" w:styleId="ae">
    <w:name w:val="List Paragraph"/>
    <w:basedOn w:val="a"/>
    <w:uiPriority w:val="34"/>
    <w:qFormat/>
    <w:rsid w:val="00C612E5"/>
    <w:pPr>
      <w:spacing w:before="460" w:line="300" w:lineRule="auto"/>
      <w:ind w:left="720" w:firstLine="700"/>
      <w:contextualSpacing/>
      <w:jc w:val="both"/>
    </w:pPr>
    <w:rPr>
      <w:rFonts w:eastAsia="Times New Roman"/>
      <w:sz w:val="22"/>
      <w:szCs w:val="22"/>
    </w:rPr>
  </w:style>
  <w:style w:type="paragraph" w:customStyle="1" w:styleId="ConsPlusNormal">
    <w:name w:val="ConsPlusNormal"/>
    <w:rsid w:val="00EC56FE"/>
    <w:pPr>
      <w:widowControl w:val="0"/>
      <w:autoSpaceDE w:val="0"/>
      <w:autoSpaceDN w:val="0"/>
    </w:pPr>
    <w:rPr>
      <w:sz w:val="22"/>
    </w:rPr>
  </w:style>
  <w:style w:type="paragraph" w:customStyle="1" w:styleId="ConsPlusCell">
    <w:name w:val="ConsPlusCell"/>
    <w:rsid w:val="00CA1F62"/>
    <w:pPr>
      <w:autoSpaceDE w:val="0"/>
      <w:autoSpaceDN w:val="0"/>
      <w:adjustRightInd w:val="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47B0"/>
    <w:pPr>
      <w:widowControl w:val="0"/>
      <w:autoSpaceDE w:val="0"/>
      <w:autoSpaceDN w:val="0"/>
      <w:adjustRightInd w:val="0"/>
    </w:pPr>
    <w:rPr>
      <w:rFonts w:eastAsiaTheme="minorEastAsia"/>
      <w:sz w:val="24"/>
      <w:szCs w:val="24"/>
    </w:rPr>
  </w:style>
  <w:style w:type="paragraph" w:styleId="1">
    <w:name w:val="heading 1"/>
    <w:basedOn w:val="a"/>
    <w:next w:val="a"/>
    <w:qFormat/>
    <w:pPr>
      <w:widowControl/>
      <w:suppressAutoHyphens/>
      <w:autoSpaceDE/>
      <w:autoSpaceDN/>
      <w:adjustRightInd/>
      <w:spacing w:line="336" w:lineRule="auto"/>
      <w:jc w:val="center"/>
      <w:outlineLvl w:val="0"/>
    </w:pPr>
    <w:rPr>
      <w:rFonts w:eastAsia="Times New Roman"/>
      <w:b/>
      <w:caps/>
      <w:kern w:val="28"/>
      <w:szCs w:val="20"/>
      <w:lang w:val="uk-UA"/>
    </w:rPr>
  </w:style>
  <w:style w:type="paragraph" w:styleId="2">
    <w:name w:val="heading 2"/>
    <w:basedOn w:val="a"/>
    <w:next w:val="a"/>
    <w:qFormat/>
    <w:pPr>
      <w:widowControl/>
      <w:suppressAutoHyphens/>
      <w:autoSpaceDE/>
      <w:autoSpaceDN/>
      <w:adjustRightInd/>
      <w:spacing w:line="336" w:lineRule="auto"/>
      <w:ind w:left="851"/>
      <w:jc w:val="both"/>
      <w:outlineLvl w:val="1"/>
    </w:pPr>
    <w:rPr>
      <w:rFonts w:eastAsia="Times New Roman"/>
      <w:b/>
      <w:szCs w:val="20"/>
      <w:lang w:val="uk-UA"/>
    </w:rPr>
  </w:style>
  <w:style w:type="paragraph" w:styleId="3">
    <w:name w:val="heading 3"/>
    <w:basedOn w:val="a"/>
    <w:next w:val="a"/>
    <w:qFormat/>
    <w:pPr>
      <w:widowControl/>
      <w:suppressAutoHyphens/>
      <w:autoSpaceDE/>
      <w:autoSpaceDN/>
      <w:adjustRightInd/>
      <w:spacing w:line="336" w:lineRule="auto"/>
      <w:ind w:left="851"/>
      <w:jc w:val="both"/>
      <w:outlineLvl w:val="2"/>
    </w:pPr>
    <w:rPr>
      <w:rFonts w:eastAsia="Times New Roman"/>
      <w:b/>
      <w:szCs w:val="20"/>
      <w:lang w:val="uk-UA"/>
    </w:rPr>
  </w:style>
  <w:style w:type="paragraph" w:styleId="4">
    <w:name w:val="heading 4"/>
    <w:basedOn w:val="a"/>
    <w:next w:val="a"/>
    <w:qFormat/>
    <w:pPr>
      <w:widowControl/>
      <w:suppressAutoHyphens/>
      <w:autoSpaceDE/>
      <w:autoSpaceDN/>
      <w:adjustRightInd/>
      <w:spacing w:line="336" w:lineRule="auto"/>
      <w:jc w:val="center"/>
      <w:outlineLvl w:val="3"/>
    </w:pPr>
    <w:rPr>
      <w:rFonts w:eastAsia="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widowControl/>
      <w:tabs>
        <w:tab w:val="center" w:pos="4153"/>
        <w:tab w:val="right" w:pos="8306"/>
      </w:tabs>
      <w:autoSpaceDE/>
      <w:autoSpaceDN/>
      <w:adjustRightInd/>
      <w:jc w:val="both"/>
    </w:pPr>
    <w:rPr>
      <w:rFonts w:eastAsia="Times New Roman"/>
      <w:szCs w:val="20"/>
      <w:lang w:val="uk-UA"/>
    </w:rPr>
  </w:style>
  <w:style w:type="paragraph" w:styleId="a4">
    <w:name w:val="caption"/>
    <w:basedOn w:val="a"/>
    <w:next w:val="a"/>
    <w:qFormat/>
    <w:pPr>
      <w:widowControl/>
      <w:suppressAutoHyphens/>
      <w:autoSpaceDE/>
      <w:autoSpaceDN/>
      <w:adjustRightInd/>
      <w:spacing w:line="336" w:lineRule="auto"/>
      <w:jc w:val="center"/>
    </w:pPr>
    <w:rPr>
      <w:rFonts w:eastAsia="Times New Roman"/>
      <w:szCs w:val="20"/>
      <w:lang w:val="uk-UA"/>
    </w:rPr>
  </w:style>
  <w:style w:type="paragraph" w:styleId="a5">
    <w:name w:val="footer"/>
    <w:basedOn w:val="a"/>
    <w:pPr>
      <w:widowControl/>
      <w:tabs>
        <w:tab w:val="center" w:pos="4153"/>
        <w:tab w:val="right" w:pos="8306"/>
      </w:tabs>
      <w:autoSpaceDE/>
      <w:autoSpaceDN/>
      <w:adjustRightInd/>
      <w:jc w:val="both"/>
    </w:pPr>
    <w:rPr>
      <w:rFonts w:eastAsia="Times New Roman"/>
      <w:szCs w:val="20"/>
      <w:lang w:val="uk-UA"/>
    </w:rPr>
  </w:style>
  <w:style w:type="character" w:styleId="a6">
    <w:name w:val="page number"/>
    <w:basedOn w:val="a0"/>
    <w:rPr>
      <w:rFonts w:ascii="Times New Roman" w:hAnsi="Times New Roman"/>
      <w:noProof w:val="0"/>
      <w:lang w:val="uk-UA"/>
    </w:rPr>
  </w:style>
  <w:style w:type="paragraph" w:styleId="10">
    <w:name w:val="toc 1"/>
    <w:basedOn w:val="a"/>
    <w:next w:val="a"/>
    <w:autoRedefine/>
    <w:semiHidden/>
    <w:pPr>
      <w:widowControl/>
      <w:tabs>
        <w:tab w:val="right" w:leader="dot" w:pos="9355"/>
      </w:tabs>
      <w:autoSpaceDE/>
      <w:autoSpaceDN/>
      <w:adjustRightInd/>
      <w:spacing w:line="336" w:lineRule="auto"/>
      <w:ind w:right="851"/>
    </w:pPr>
    <w:rPr>
      <w:rFonts w:eastAsia="Times New Roman"/>
      <w:caps/>
      <w:szCs w:val="20"/>
    </w:rPr>
  </w:style>
  <w:style w:type="paragraph" w:styleId="20">
    <w:name w:val="toc 2"/>
    <w:basedOn w:val="a"/>
    <w:next w:val="a"/>
    <w:autoRedefine/>
    <w:semiHidden/>
    <w:pPr>
      <w:widowControl/>
      <w:tabs>
        <w:tab w:val="right" w:leader="dot" w:pos="9355"/>
      </w:tabs>
      <w:autoSpaceDE/>
      <w:autoSpaceDN/>
      <w:adjustRightInd/>
      <w:spacing w:line="336" w:lineRule="auto"/>
      <w:ind w:left="284" w:right="851"/>
    </w:pPr>
    <w:rPr>
      <w:rFonts w:eastAsia="Times New Roman"/>
      <w:szCs w:val="20"/>
    </w:rPr>
  </w:style>
  <w:style w:type="paragraph" w:styleId="30">
    <w:name w:val="toc 3"/>
    <w:basedOn w:val="a"/>
    <w:next w:val="a"/>
    <w:autoRedefine/>
    <w:semiHidden/>
    <w:pPr>
      <w:widowControl/>
      <w:tabs>
        <w:tab w:val="right" w:leader="dot" w:pos="9355"/>
      </w:tabs>
      <w:autoSpaceDE/>
      <w:autoSpaceDN/>
      <w:adjustRightInd/>
      <w:spacing w:line="336" w:lineRule="auto"/>
      <w:ind w:left="567" w:right="851"/>
    </w:pPr>
    <w:rPr>
      <w:rFonts w:eastAsia="Times New Roman"/>
      <w:szCs w:val="20"/>
    </w:rPr>
  </w:style>
  <w:style w:type="paragraph" w:styleId="40">
    <w:name w:val="toc 4"/>
    <w:basedOn w:val="a"/>
    <w:next w:val="a"/>
    <w:autoRedefine/>
    <w:semiHidden/>
    <w:pPr>
      <w:widowControl/>
      <w:tabs>
        <w:tab w:val="right" w:leader="dot" w:pos="9356"/>
      </w:tabs>
      <w:autoSpaceDE/>
      <w:autoSpaceDN/>
      <w:adjustRightInd/>
      <w:spacing w:line="336" w:lineRule="auto"/>
      <w:ind w:left="284" w:right="851"/>
    </w:pPr>
    <w:rPr>
      <w:rFonts w:eastAsia="Times New Roman"/>
      <w:szCs w:val="20"/>
    </w:rPr>
  </w:style>
  <w:style w:type="paragraph" w:styleId="a7">
    <w:name w:val="Body Text"/>
    <w:basedOn w:val="a"/>
    <w:pPr>
      <w:widowControl/>
      <w:autoSpaceDE/>
      <w:autoSpaceDN/>
      <w:adjustRightInd/>
      <w:spacing w:line="336" w:lineRule="auto"/>
      <w:ind w:firstLine="851"/>
      <w:jc w:val="both"/>
    </w:pPr>
    <w:rPr>
      <w:rFonts w:eastAsia="Times New Roman"/>
      <w:szCs w:val="20"/>
    </w:rPr>
  </w:style>
  <w:style w:type="paragraph" w:customStyle="1" w:styleId="a8">
    <w:name w:val="Переменные"/>
    <w:basedOn w:val="a7"/>
    <w:pPr>
      <w:tabs>
        <w:tab w:val="left" w:pos="482"/>
      </w:tabs>
      <w:ind w:left="482" w:hanging="482"/>
    </w:pPr>
  </w:style>
  <w:style w:type="paragraph" w:styleId="a9">
    <w:name w:val="Document Map"/>
    <w:basedOn w:val="a"/>
    <w:semiHidden/>
    <w:pPr>
      <w:widowControl/>
      <w:shd w:val="clear" w:color="auto" w:fill="000080"/>
      <w:autoSpaceDE/>
      <w:autoSpaceDN/>
      <w:adjustRightInd/>
      <w:jc w:val="both"/>
    </w:pPr>
    <w:rPr>
      <w:rFonts w:eastAsia="Times New Roman"/>
      <w:szCs w:val="20"/>
    </w:rPr>
  </w:style>
  <w:style w:type="paragraph" w:customStyle="1" w:styleId="aa">
    <w:name w:val="Формула"/>
    <w:basedOn w:val="a7"/>
    <w:pPr>
      <w:tabs>
        <w:tab w:val="center" w:pos="4536"/>
        <w:tab w:val="right" w:pos="9356"/>
      </w:tabs>
      <w:ind w:firstLine="0"/>
    </w:pPr>
  </w:style>
  <w:style w:type="paragraph" w:customStyle="1" w:styleId="ab">
    <w:name w:val="Чертежный"/>
    <w:pPr>
      <w:jc w:val="both"/>
    </w:pPr>
    <w:rPr>
      <w:rFonts w:ascii="ISOCPEUR" w:hAnsi="ISOCPEUR"/>
      <w:i/>
      <w:sz w:val="28"/>
      <w:lang w:val="uk-UA"/>
    </w:rPr>
  </w:style>
  <w:style w:type="paragraph" w:customStyle="1" w:styleId="ac">
    <w:name w:val="Листинг программы"/>
    <w:pPr>
      <w:suppressAutoHyphens/>
    </w:pPr>
    <w:rPr>
      <w:noProof/>
    </w:rPr>
  </w:style>
  <w:style w:type="paragraph" w:styleId="ad">
    <w:name w:val="annotation text"/>
    <w:basedOn w:val="a"/>
    <w:semiHidden/>
    <w:pPr>
      <w:widowControl/>
      <w:autoSpaceDE/>
      <w:autoSpaceDN/>
      <w:adjustRightInd/>
      <w:jc w:val="both"/>
    </w:pPr>
    <w:rPr>
      <w:rFonts w:ascii="Journal" w:eastAsia="Times New Roman" w:hAnsi="Journal"/>
      <w:szCs w:val="20"/>
    </w:rPr>
  </w:style>
  <w:style w:type="paragraph" w:customStyle="1" w:styleId="Style1">
    <w:name w:val="Style1"/>
    <w:basedOn w:val="a"/>
    <w:uiPriority w:val="99"/>
    <w:rsid w:val="00C847B0"/>
    <w:pPr>
      <w:spacing w:line="276" w:lineRule="exact"/>
      <w:jc w:val="center"/>
    </w:pPr>
  </w:style>
  <w:style w:type="paragraph" w:customStyle="1" w:styleId="Style2">
    <w:name w:val="Style2"/>
    <w:basedOn w:val="a"/>
    <w:uiPriority w:val="99"/>
    <w:rsid w:val="00C847B0"/>
  </w:style>
  <w:style w:type="paragraph" w:customStyle="1" w:styleId="Style3">
    <w:name w:val="Style3"/>
    <w:basedOn w:val="a"/>
    <w:uiPriority w:val="99"/>
    <w:rsid w:val="00C847B0"/>
    <w:pPr>
      <w:spacing w:line="275" w:lineRule="exact"/>
      <w:ind w:firstLine="706"/>
      <w:jc w:val="both"/>
    </w:pPr>
  </w:style>
  <w:style w:type="paragraph" w:customStyle="1" w:styleId="Style4">
    <w:name w:val="Style4"/>
    <w:basedOn w:val="a"/>
    <w:uiPriority w:val="99"/>
    <w:rsid w:val="00C847B0"/>
    <w:pPr>
      <w:spacing w:line="275" w:lineRule="exact"/>
      <w:ind w:firstLine="538"/>
      <w:jc w:val="both"/>
    </w:pPr>
  </w:style>
  <w:style w:type="character" w:customStyle="1" w:styleId="FontStyle11">
    <w:name w:val="Font Style11"/>
    <w:basedOn w:val="a0"/>
    <w:uiPriority w:val="99"/>
    <w:rsid w:val="00C847B0"/>
    <w:rPr>
      <w:rFonts w:ascii="Times New Roman" w:hAnsi="Times New Roman" w:cs="Times New Roman"/>
      <w:b/>
      <w:bCs/>
      <w:sz w:val="22"/>
      <w:szCs w:val="22"/>
    </w:rPr>
  </w:style>
  <w:style w:type="character" w:customStyle="1" w:styleId="FontStyle12">
    <w:name w:val="Font Style12"/>
    <w:basedOn w:val="a0"/>
    <w:uiPriority w:val="99"/>
    <w:rsid w:val="00C847B0"/>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495</Words>
  <Characters>2824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Кухарева Наталья Алексеевна</dc:creator>
  <cp:lastModifiedBy>Коган Ольга Георгиевна</cp:lastModifiedBy>
  <cp:revision>3</cp:revision>
  <cp:lastPrinted>2017-09-19T14:34:00Z</cp:lastPrinted>
  <dcterms:created xsi:type="dcterms:W3CDTF">2017-12-25T07:41:00Z</dcterms:created>
  <dcterms:modified xsi:type="dcterms:W3CDTF">2017-12-25T07:59:00Z</dcterms:modified>
</cp:coreProperties>
</file>