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077" w:rsidRPr="00A7761D" w:rsidRDefault="00FE1077" w:rsidP="00FE1077">
      <w:pPr>
        <w:jc w:val="center"/>
        <w:rPr>
          <w:b/>
          <w:sz w:val="24"/>
          <w:szCs w:val="24"/>
        </w:rPr>
      </w:pPr>
      <w:r w:rsidRPr="00A7761D">
        <w:rPr>
          <w:b/>
          <w:sz w:val="24"/>
          <w:szCs w:val="24"/>
        </w:rPr>
        <w:t>Информация о потребности в подготовке спе</w:t>
      </w:r>
      <w:r>
        <w:rPr>
          <w:b/>
          <w:sz w:val="24"/>
          <w:szCs w:val="24"/>
        </w:rPr>
        <w:t>циалистов медицинского профиля</w:t>
      </w:r>
    </w:p>
    <w:p w:rsidR="00FE1077" w:rsidRDefault="00FE1077" w:rsidP="00FE1077">
      <w:pPr>
        <w:jc w:val="center"/>
        <w:rPr>
          <w:sz w:val="24"/>
          <w:szCs w:val="24"/>
        </w:rPr>
      </w:pPr>
    </w:p>
    <w:p w:rsidR="00FE1077" w:rsidRPr="005765CB" w:rsidRDefault="00FE1077" w:rsidP="00FE1077">
      <w:pPr>
        <w:jc w:val="center"/>
        <w:rPr>
          <w:i/>
          <w:sz w:val="24"/>
          <w:szCs w:val="24"/>
        </w:rPr>
      </w:pPr>
      <w:r w:rsidRPr="005765CB">
        <w:rPr>
          <w:i/>
          <w:sz w:val="24"/>
          <w:szCs w:val="24"/>
        </w:rPr>
        <w:t xml:space="preserve">по состоянию </w:t>
      </w:r>
      <w:proofErr w:type="gramStart"/>
      <w:r w:rsidRPr="005765CB">
        <w:rPr>
          <w:i/>
          <w:sz w:val="24"/>
          <w:szCs w:val="24"/>
        </w:rPr>
        <w:t>на</w:t>
      </w:r>
      <w:proofErr w:type="gramEnd"/>
      <w:r w:rsidRPr="005765CB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___________________________</w:t>
      </w:r>
    </w:p>
    <w:p w:rsidR="00FE1077" w:rsidRDefault="00FE1077" w:rsidP="00FE1077">
      <w:pPr>
        <w:rPr>
          <w:sz w:val="24"/>
          <w:szCs w:val="24"/>
        </w:rPr>
      </w:pPr>
    </w:p>
    <w:tbl>
      <w:tblPr>
        <w:tblW w:w="1546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6"/>
        <w:gridCol w:w="2503"/>
        <w:gridCol w:w="1499"/>
        <w:gridCol w:w="3746"/>
        <w:gridCol w:w="3544"/>
        <w:gridCol w:w="3118"/>
      </w:tblGrid>
      <w:tr w:rsidR="00FE1077" w:rsidRPr="00C86376" w:rsidTr="00C85386">
        <w:trPr>
          <w:trHeight w:val="1560"/>
        </w:trPr>
        <w:tc>
          <w:tcPr>
            <w:tcW w:w="3559" w:type="dxa"/>
            <w:gridSpan w:val="2"/>
            <w:shd w:val="clear" w:color="auto" w:fill="auto"/>
            <w:vAlign w:val="center"/>
            <w:hideMark/>
          </w:tcPr>
          <w:p w:rsidR="00FE1077" w:rsidRPr="00CB04B4" w:rsidRDefault="00FE1077" w:rsidP="00C85386">
            <w:pPr>
              <w:spacing w:line="240" w:lineRule="exact"/>
              <w:contextualSpacing/>
              <w:jc w:val="center"/>
              <w:rPr>
                <w:b/>
                <w:bCs/>
                <w:color w:val="000000"/>
                <w:sz w:val="22"/>
                <w:szCs w:val="24"/>
              </w:rPr>
            </w:pPr>
            <w:r w:rsidRPr="00CB04B4">
              <w:rPr>
                <w:b/>
                <w:bCs/>
                <w:color w:val="000000"/>
                <w:sz w:val="22"/>
                <w:szCs w:val="24"/>
              </w:rPr>
              <w:t>Специальности, направления подготовки (в соответствии с приказом Министерства образ</w:t>
            </w:r>
            <w:r w:rsidRPr="00CB04B4">
              <w:rPr>
                <w:b/>
                <w:bCs/>
                <w:color w:val="000000"/>
                <w:sz w:val="22"/>
                <w:szCs w:val="24"/>
              </w:rPr>
              <w:t>о</w:t>
            </w:r>
            <w:r w:rsidRPr="00CB04B4">
              <w:rPr>
                <w:b/>
                <w:bCs/>
                <w:color w:val="000000"/>
                <w:sz w:val="22"/>
                <w:szCs w:val="24"/>
              </w:rPr>
              <w:t>вания и науки Российской Фед</w:t>
            </w:r>
            <w:r w:rsidRPr="00CB04B4">
              <w:rPr>
                <w:b/>
                <w:bCs/>
                <w:color w:val="000000"/>
                <w:sz w:val="22"/>
                <w:szCs w:val="24"/>
              </w:rPr>
              <w:t>е</w:t>
            </w:r>
            <w:r w:rsidRPr="00CB04B4">
              <w:rPr>
                <w:b/>
                <w:bCs/>
                <w:color w:val="000000"/>
                <w:sz w:val="22"/>
                <w:szCs w:val="24"/>
              </w:rPr>
              <w:t>рации от 12.09.2013 № 1061)</w:t>
            </w:r>
          </w:p>
        </w:tc>
        <w:tc>
          <w:tcPr>
            <w:tcW w:w="1499" w:type="dxa"/>
            <w:vMerge w:val="restart"/>
            <w:shd w:val="clear" w:color="auto" w:fill="auto"/>
            <w:vAlign w:val="center"/>
            <w:hideMark/>
          </w:tcPr>
          <w:p w:rsidR="00FE1077" w:rsidRPr="00CB04B4" w:rsidRDefault="00FE1077" w:rsidP="00C85386">
            <w:pPr>
              <w:spacing w:line="240" w:lineRule="exact"/>
              <w:contextualSpacing/>
              <w:jc w:val="center"/>
              <w:rPr>
                <w:b/>
                <w:bCs/>
                <w:color w:val="000000"/>
                <w:sz w:val="22"/>
                <w:szCs w:val="24"/>
              </w:rPr>
            </w:pPr>
            <w:r w:rsidRPr="00CB04B4">
              <w:rPr>
                <w:b/>
                <w:bCs/>
                <w:color w:val="000000"/>
                <w:sz w:val="22"/>
                <w:szCs w:val="24"/>
              </w:rPr>
              <w:t>Количество мест (ед</w:t>
            </w:r>
            <w:r w:rsidRPr="00CB04B4">
              <w:rPr>
                <w:b/>
                <w:bCs/>
                <w:color w:val="000000"/>
                <w:sz w:val="22"/>
                <w:szCs w:val="24"/>
              </w:rPr>
              <w:t>и</w:t>
            </w:r>
            <w:r w:rsidRPr="00CB04B4">
              <w:rPr>
                <w:b/>
                <w:bCs/>
                <w:color w:val="000000"/>
                <w:sz w:val="22"/>
                <w:szCs w:val="24"/>
              </w:rPr>
              <w:t>ниц) ВСЕГО</w:t>
            </w:r>
          </w:p>
        </w:tc>
        <w:tc>
          <w:tcPr>
            <w:tcW w:w="3746" w:type="dxa"/>
            <w:vMerge w:val="restart"/>
            <w:shd w:val="clear" w:color="auto" w:fill="auto"/>
            <w:vAlign w:val="center"/>
            <w:hideMark/>
          </w:tcPr>
          <w:p w:rsidR="00FE1077" w:rsidRPr="00CB04B4" w:rsidRDefault="00FE1077" w:rsidP="00C85386">
            <w:pPr>
              <w:spacing w:line="240" w:lineRule="exact"/>
              <w:contextualSpacing/>
              <w:jc w:val="center"/>
              <w:rPr>
                <w:b/>
                <w:bCs/>
                <w:color w:val="000000"/>
                <w:sz w:val="22"/>
                <w:szCs w:val="24"/>
              </w:rPr>
            </w:pPr>
            <w:r w:rsidRPr="00CB04B4">
              <w:rPr>
                <w:b/>
                <w:bCs/>
                <w:color w:val="000000"/>
                <w:sz w:val="22"/>
                <w:szCs w:val="24"/>
              </w:rPr>
              <w:t>Наименование учреждения, в к</w:t>
            </w:r>
            <w:r w:rsidRPr="00CB04B4">
              <w:rPr>
                <w:b/>
                <w:bCs/>
                <w:color w:val="000000"/>
                <w:sz w:val="22"/>
                <w:szCs w:val="24"/>
              </w:rPr>
              <w:t>о</w:t>
            </w:r>
            <w:r w:rsidRPr="00CB04B4">
              <w:rPr>
                <w:b/>
                <w:bCs/>
                <w:color w:val="000000"/>
                <w:sz w:val="22"/>
                <w:szCs w:val="24"/>
              </w:rPr>
              <w:t>тором имеется потребность</w:t>
            </w:r>
          </w:p>
        </w:tc>
        <w:tc>
          <w:tcPr>
            <w:tcW w:w="3544" w:type="dxa"/>
            <w:vMerge w:val="restart"/>
            <w:shd w:val="clear" w:color="auto" w:fill="auto"/>
            <w:vAlign w:val="center"/>
            <w:hideMark/>
          </w:tcPr>
          <w:p w:rsidR="00FE1077" w:rsidRPr="00CB04B4" w:rsidRDefault="00FE1077" w:rsidP="00C85386">
            <w:pPr>
              <w:spacing w:line="240" w:lineRule="exact"/>
              <w:contextualSpacing/>
              <w:jc w:val="center"/>
              <w:rPr>
                <w:b/>
                <w:bCs/>
                <w:color w:val="000000"/>
                <w:sz w:val="22"/>
                <w:szCs w:val="24"/>
              </w:rPr>
            </w:pPr>
            <w:r w:rsidRPr="00CB04B4">
              <w:rPr>
                <w:b/>
                <w:bCs/>
                <w:color w:val="000000"/>
                <w:sz w:val="22"/>
                <w:szCs w:val="24"/>
              </w:rPr>
              <w:t>Наименование образовательной организации, в которой будет обучаться гражданин в соотве</w:t>
            </w:r>
            <w:r w:rsidRPr="00CB04B4">
              <w:rPr>
                <w:b/>
                <w:bCs/>
                <w:color w:val="000000"/>
                <w:sz w:val="22"/>
                <w:szCs w:val="24"/>
              </w:rPr>
              <w:t>т</w:t>
            </w:r>
            <w:r w:rsidRPr="00CB04B4">
              <w:rPr>
                <w:b/>
                <w:bCs/>
                <w:color w:val="000000"/>
                <w:sz w:val="22"/>
                <w:szCs w:val="24"/>
              </w:rPr>
              <w:t>ствии с договором о целевом обучении</w:t>
            </w:r>
          </w:p>
        </w:tc>
        <w:tc>
          <w:tcPr>
            <w:tcW w:w="3118" w:type="dxa"/>
            <w:vMerge w:val="restart"/>
            <w:shd w:val="clear" w:color="auto" w:fill="auto"/>
            <w:vAlign w:val="center"/>
            <w:hideMark/>
          </w:tcPr>
          <w:p w:rsidR="00FE1077" w:rsidRPr="00CB04B4" w:rsidRDefault="00FE1077" w:rsidP="00C85386">
            <w:pPr>
              <w:spacing w:line="240" w:lineRule="exact"/>
              <w:contextualSpacing/>
              <w:jc w:val="center"/>
              <w:rPr>
                <w:b/>
                <w:bCs/>
                <w:color w:val="000000"/>
                <w:sz w:val="22"/>
                <w:szCs w:val="24"/>
              </w:rPr>
            </w:pPr>
            <w:r w:rsidRPr="00CB04B4">
              <w:rPr>
                <w:b/>
                <w:bCs/>
                <w:color w:val="000000"/>
                <w:sz w:val="22"/>
                <w:szCs w:val="24"/>
              </w:rPr>
              <w:t>Наименование субъекта Российской Федерации, на территории которого может быть трудоустроен гражд</w:t>
            </w:r>
            <w:r w:rsidRPr="00CB04B4">
              <w:rPr>
                <w:b/>
                <w:bCs/>
                <w:color w:val="000000"/>
                <w:sz w:val="22"/>
                <w:szCs w:val="24"/>
              </w:rPr>
              <w:t>а</w:t>
            </w:r>
            <w:r w:rsidRPr="00CB04B4">
              <w:rPr>
                <w:b/>
                <w:bCs/>
                <w:color w:val="000000"/>
                <w:sz w:val="22"/>
                <w:szCs w:val="24"/>
              </w:rPr>
              <w:t>нин в соответствии с дог</w:t>
            </w:r>
            <w:r w:rsidRPr="00CB04B4">
              <w:rPr>
                <w:b/>
                <w:bCs/>
                <w:color w:val="000000"/>
                <w:sz w:val="22"/>
                <w:szCs w:val="24"/>
              </w:rPr>
              <w:t>о</w:t>
            </w:r>
            <w:r w:rsidRPr="00CB04B4">
              <w:rPr>
                <w:b/>
                <w:bCs/>
                <w:color w:val="000000"/>
                <w:sz w:val="22"/>
                <w:szCs w:val="24"/>
              </w:rPr>
              <w:t>вором о целевом обучении</w:t>
            </w:r>
          </w:p>
        </w:tc>
      </w:tr>
      <w:tr w:rsidR="00FE1077" w:rsidRPr="004D4B33" w:rsidTr="00C85386">
        <w:trPr>
          <w:trHeight w:val="300"/>
        </w:trPr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FE1077" w:rsidRPr="00CB04B4" w:rsidRDefault="00FE1077" w:rsidP="00C85386">
            <w:pPr>
              <w:spacing w:line="240" w:lineRule="exact"/>
              <w:contextualSpacing/>
              <w:jc w:val="center"/>
              <w:rPr>
                <w:b/>
                <w:bCs/>
                <w:color w:val="000000"/>
                <w:sz w:val="22"/>
                <w:szCs w:val="24"/>
              </w:rPr>
            </w:pPr>
            <w:r w:rsidRPr="00CB04B4">
              <w:rPr>
                <w:b/>
                <w:bCs/>
                <w:color w:val="000000"/>
                <w:sz w:val="22"/>
                <w:szCs w:val="24"/>
              </w:rPr>
              <w:t>Код</w:t>
            </w:r>
          </w:p>
        </w:tc>
        <w:tc>
          <w:tcPr>
            <w:tcW w:w="2503" w:type="dxa"/>
            <w:shd w:val="clear" w:color="auto" w:fill="auto"/>
            <w:noWrap/>
            <w:vAlign w:val="center"/>
            <w:hideMark/>
          </w:tcPr>
          <w:p w:rsidR="00FE1077" w:rsidRPr="00CB04B4" w:rsidRDefault="00FE1077" w:rsidP="00C85386">
            <w:pPr>
              <w:spacing w:line="240" w:lineRule="exact"/>
              <w:contextualSpacing/>
              <w:jc w:val="center"/>
              <w:rPr>
                <w:b/>
                <w:bCs/>
                <w:color w:val="000000"/>
                <w:sz w:val="22"/>
                <w:szCs w:val="24"/>
              </w:rPr>
            </w:pPr>
            <w:r w:rsidRPr="00CB04B4">
              <w:rPr>
                <w:b/>
                <w:bCs/>
                <w:color w:val="000000"/>
                <w:sz w:val="22"/>
                <w:szCs w:val="24"/>
              </w:rPr>
              <w:t>Наименование</w:t>
            </w:r>
          </w:p>
        </w:tc>
        <w:tc>
          <w:tcPr>
            <w:tcW w:w="1499" w:type="dxa"/>
            <w:vMerge/>
            <w:vAlign w:val="center"/>
            <w:hideMark/>
          </w:tcPr>
          <w:p w:rsidR="00FE1077" w:rsidRPr="004D4B33" w:rsidRDefault="00FE1077" w:rsidP="00C85386">
            <w:pPr>
              <w:spacing w:line="240" w:lineRule="exact"/>
              <w:contextualSpacing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3746" w:type="dxa"/>
            <w:vMerge/>
            <w:vAlign w:val="center"/>
            <w:hideMark/>
          </w:tcPr>
          <w:p w:rsidR="00FE1077" w:rsidRPr="004D4B33" w:rsidRDefault="00FE1077" w:rsidP="00C85386">
            <w:pPr>
              <w:spacing w:line="240" w:lineRule="exact"/>
              <w:contextualSpacing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  <w:hideMark/>
          </w:tcPr>
          <w:p w:rsidR="00FE1077" w:rsidRPr="004D4B33" w:rsidRDefault="00FE1077" w:rsidP="00C85386">
            <w:pPr>
              <w:spacing w:line="240" w:lineRule="exact"/>
              <w:contextualSpacing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  <w:vAlign w:val="center"/>
            <w:hideMark/>
          </w:tcPr>
          <w:p w:rsidR="00FE1077" w:rsidRPr="004D4B33" w:rsidRDefault="00FE1077" w:rsidP="00C85386">
            <w:pPr>
              <w:spacing w:line="240" w:lineRule="exact"/>
              <w:contextualSpacing/>
              <w:rPr>
                <w:bCs/>
                <w:color w:val="000000"/>
                <w:sz w:val="24"/>
                <w:szCs w:val="24"/>
              </w:rPr>
            </w:pPr>
          </w:p>
        </w:tc>
      </w:tr>
      <w:tr w:rsidR="00FE1077" w:rsidRPr="00600BB4" w:rsidTr="00C85386">
        <w:trPr>
          <w:trHeight w:val="300"/>
        </w:trPr>
        <w:tc>
          <w:tcPr>
            <w:tcW w:w="1056" w:type="dxa"/>
            <w:shd w:val="clear" w:color="auto" w:fill="auto"/>
            <w:noWrap/>
            <w:vAlign w:val="center"/>
            <w:hideMark/>
          </w:tcPr>
          <w:p w:rsidR="00FE1077" w:rsidRPr="00600BB4" w:rsidRDefault="00FE1077" w:rsidP="00C85386">
            <w:pPr>
              <w:spacing w:line="240" w:lineRule="exact"/>
              <w:contextualSpacing/>
              <w:jc w:val="center"/>
              <w:rPr>
                <w:b/>
                <w:color w:val="000000"/>
                <w:szCs w:val="24"/>
              </w:rPr>
            </w:pPr>
            <w:r w:rsidRPr="00600BB4">
              <w:rPr>
                <w:b/>
                <w:color w:val="000000"/>
                <w:szCs w:val="24"/>
              </w:rPr>
              <w:t>1</w:t>
            </w:r>
          </w:p>
        </w:tc>
        <w:tc>
          <w:tcPr>
            <w:tcW w:w="2503" w:type="dxa"/>
            <w:shd w:val="clear" w:color="auto" w:fill="auto"/>
            <w:noWrap/>
            <w:vAlign w:val="center"/>
            <w:hideMark/>
          </w:tcPr>
          <w:p w:rsidR="00FE1077" w:rsidRPr="00600BB4" w:rsidRDefault="00FE1077" w:rsidP="00C85386">
            <w:pPr>
              <w:spacing w:line="240" w:lineRule="exact"/>
              <w:contextualSpacing/>
              <w:jc w:val="center"/>
              <w:rPr>
                <w:b/>
                <w:color w:val="000000"/>
                <w:szCs w:val="24"/>
              </w:rPr>
            </w:pPr>
            <w:r w:rsidRPr="00600BB4">
              <w:rPr>
                <w:b/>
                <w:color w:val="000000"/>
                <w:szCs w:val="24"/>
              </w:rPr>
              <w:t>2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:rsidR="00FE1077" w:rsidRPr="00600BB4" w:rsidRDefault="00FE1077" w:rsidP="00C85386">
            <w:pPr>
              <w:spacing w:line="240" w:lineRule="exact"/>
              <w:contextualSpacing/>
              <w:jc w:val="center"/>
              <w:rPr>
                <w:b/>
                <w:color w:val="000000"/>
                <w:szCs w:val="24"/>
              </w:rPr>
            </w:pPr>
            <w:r w:rsidRPr="00600BB4">
              <w:rPr>
                <w:b/>
                <w:color w:val="000000"/>
                <w:szCs w:val="24"/>
              </w:rPr>
              <w:t>3</w:t>
            </w:r>
          </w:p>
        </w:tc>
        <w:tc>
          <w:tcPr>
            <w:tcW w:w="3746" w:type="dxa"/>
            <w:shd w:val="clear" w:color="auto" w:fill="auto"/>
            <w:noWrap/>
            <w:vAlign w:val="center"/>
            <w:hideMark/>
          </w:tcPr>
          <w:p w:rsidR="00FE1077" w:rsidRPr="00600BB4" w:rsidRDefault="00FE1077" w:rsidP="00C85386">
            <w:pPr>
              <w:spacing w:line="240" w:lineRule="exact"/>
              <w:contextualSpacing/>
              <w:jc w:val="center"/>
              <w:rPr>
                <w:b/>
                <w:color w:val="000000"/>
                <w:szCs w:val="24"/>
              </w:rPr>
            </w:pPr>
            <w:r w:rsidRPr="00600BB4">
              <w:rPr>
                <w:b/>
                <w:color w:val="000000"/>
                <w:szCs w:val="24"/>
              </w:rPr>
              <w:t>4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FE1077" w:rsidRPr="00600BB4" w:rsidRDefault="00FE1077" w:rsidP="00C85386">
            <w:pPr>
              <w:spacing w:line="240" w:lineRule="exact"/>
              <w:contextualSpacing/>
              <w:jc w:val="center"/>
              <w:rPr>
                <w:b/>
                <w:color w:val="000000"/>
                <w:szCs w:val="24"/>
              </w:rPr>
            </w:pPr>
            <w:r w:rsidRPr="00600BB4">
              <w:rPr>
                <w:b/>
                <w:color w:val="000000"/>
                <w:szCs w:val="24"/>
              </w:rPr>
              <w:t>6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:rsidR="00FE1077" w:rsidRPr="00600BB4" w:rsidRDefault="00FE1077" w:rsidP="00C85386">
            <w:pPr>
              <w:spacing w:line="240" w:lineRule="exact"/>
              <w:contextualSpacing/>
              <w:jc w:val="center"/>
              <w:rPr>
                <w:b/>
                <w:color w:val="000000"/>
                <w:szCs w:val="24"/>
              </w:rPr>
            </w:pPr>
            <w:r w:rsidRPr="00600BB4">
              <w:rPr>
                <w:b/>
                <w:color w:val="000000"/>
                <w:szCs w:val="24"/>
              </w:rPr>
              <w:t>7</w:t>
            </w:r>
          </w:p>
        </w:tc>
      </w:tr>
      <w:tr w:rsidR="00FE1077" w:rsidRPr="004D4B33" w:rsidTr="00C85386">
        <w:trPr>
          <w:trHeight w:val="555"/>
        </w:trPr>
        <w:tc>
          <w:tcPr>
            <w:tcW w:w="3559" w:type="dxa"/>
            <w:gridSpan w:val="2"/>
            <w:shd w:val="clear" w:color="auto" w:fill="auto"/>
            <w:vAlign w:val="center"/>
            <w:hideMark/>
          </w:tcPr>
          <w:p w:rsidR="00FE1077" w:rsidRPr="006C64FB" w:rsidRDefault="00FE1077" w:rsidP="00C85386">
            <w:pPr>
              <w:spacing w:line="240" w:lineRule="exact"/>
              <w:contextualSpacing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6C64FB">
              <w:rPr>
                <w:b/>
                <w:bCs/>
                <w:color w:val="000000"/>
                <w:sz w:val="24"/>
                <w:szCs w:val="24"/>
              </w:rPr>
              <w:t>Специальности высшего о</w:t>
            </w:r>
            <w:r w:rsidRPr="006C64FB">
              <w:rPr>
                <w:b/>
                <w:bCs/>
                <w:color w:val="000000"/>
                <w:sz w:val="24"/>
                <w:szCs w:val="24"/>
              </w:rPr>
              <w:t>б</w:t>
            </w:r>
            <w:r w:rsidRPr="006C64FB">
              <w:rPr>
                <w:b/>
                <w:bCs/>
                <w:color w:val="000000"/>
                <w:sz w:val="24"/>
                <w:szCs w:val="24"/>
              </w:rPr>
              <w:t>разования - специалитета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:rsidR="00FE1077" w:rsidRPr="00164952" w:rsidRDefault="00FE1077" w:rsidP="00C85386">
            <w:pPr>
              <w:jc w:val="center"/>
              <w:rPr>
                <w:b/>
              </w:rPr>
            </w:pPr>
            <w:r w:rsidRPr="00164952">
              <w:rPr>
                <w:b/>
                <w:sz w:val="24"/>
              </w:rPr>
              <w:t>20</w:t>
            </w:r>
          </w:p>
        </w:tc>
        <w:tc>
          <w:tcPr>
            <w:tcW w:w="3746" w:type="dxa"/>
            <w:shd w:val="clear" w:color="auto" w:fill="auto"/>
            <w:noWrap/>
            <w:vAlign w:val="center"/>
            <w:hideMark/>
          </w:tcPr>
          <w:p w:rsidR="00FE1077" w:rsidRDefault="00FE1077" w:rsidP="00C85386">
            <w:pPr>
              <w:jc w:val="center"/>
            </w:pPr>
            <w:r w:rsidRPr="0020458D"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FE1077" w:rsidRPr="004D4B33" w:rsidRDefault="00FE1077" w:rsidP="00C85386">
            <w:pPr>
              <w:spacing w:line="240" w:lineRule="exact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4D4B33"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:rsidR="00FE1077" w:rsidRPr="004D4B33" w:rsidRDefault="00FE1077" w:rsidP="00C85386">
            <w:pPr>
              <w:spacing w:line="240" w:lineRule="exact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4D4B33">
              <w:rPr>
                <w:color w:val="000000"/>
                <w:sz w:val="24"/>
                <w:szCs w:val="24"/>
              </w:rPr>
              <w:t>Х</w:t>
            </w:r>
          </w:p>
        </w:tc>
      </w:tr>
      <w:tr w:rsidR="00FE1077" w:rsidRPr="00C86376" w:rsidTr="00C85386">
        <w:trPr>
          <w:trHeight w:val="315"/>
        </w:trPr>
        <w:tc>
          <w:tcPr>
            <w:tcW w:w="1056" w:type="dxa"/>
            <w:shd w:val="clear" w:color="auto" w:fill="auto"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 w:rsidRPr="00164952">
              <w:rPr>
                <w:i/>
                <w:color w:val="000000"/>
                <w:sz w:val="22"/>
                <w:szCs w:val="24"/>
              </w:rPr>
              <w:t>31.05.01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  <w:r w:rsidRPr="00164952">
              <w:rPr>
                <w:i/>
                <w:color w:val="000000"/>
                <w:sz w:val="22"/>
                <w:szCs w:val="24"/>
              </w:rPr>
              <w:t>Лечебное дело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FE1077" w:rsidRPr="006C7017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 w:rsidRPr="006C7017">
              <w:rPr>
                <w:i/>
                <w:color w:val="000000"/>
                <w:sz w:val="22"/>
                <w:szCs w:val="24"/>
              </w:rPr>
              <w:t>5</w:t>
            </w:r>
          </w:p>
        </w:tc>
        <w:tc>
          <w:tcPr>
            <w:tcW w:w="3746" w:type="dxa"/>
            <w:shd w:val="clear" w:color="auto" w:fill="auto"/>
            <w:noWrap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 w:rsidRPr="00164952">
              <w:rPr>
                <w:i/>
                <w:color w:val="000000"/>
                <w:sz w:val="22"/>
                <w:szCs w:val="24"/>
              </w:rPr>
              <w:t>СПб ГБУЗ «Поликлиника №1»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FE1077" w:rsidRPr="00164952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  <w:r w:rsidRPr="006C7017">
              <w:rPr>
                <w:i/>
                <w:color w:val="000000"/>
                <w:sz w:val="22"/>
                <w:szCs w:val="24"/>
              </w:rPr>
              <w:t xml:space="preserve">ФГБОУ </w:t>
            </w:r>
            <w:proofErr w:type="gramStart"/>
            <w:r w:rsidRPr="006C7017">
              <w:rPr>
                <w:i/>
                <w:color w:val="000000"/>
                <w:sz w:val="22"/>
                <w:szCs w:val="24"/>
              </w:rPr>
              <w:t>ВО</w:t>
            </w:r>
            <w:proofErr w:type="gramEnd"/>
            <w:r w:rsidRPr="006C7017">
              <w:rPr>
                <w:i/>
                <w:color w:val="000000"/>
                <w:sz w:val="22"/>
                <w:szCs w:val="24"/>
              </w:rPr>
              <w:t xml:space="preserve"> Первый Санкт-Петербургский государственный медицинский университет им. акад. И.П. Павлова</w:t>
            </w:r>
          </w:p>
        </w:tc>
        <w:tc>
          <w:tcPr>
            <w:tcW w:w="3118" w:type="dxa"/>
            <w:vAlign w:val="center"/>
            <w:hideMark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>
              <w:rPr>
                <w:i/>
                <w:color w:val="000000"/>
                <w:sz w:val="22"/>
                <w:szCs w:val="24"/>
              </w:rPr>
              <w:t>Санкт-Петербург</w:t>
            </w:r>
          </w:p>
        </w:tc>
      </w:tr>
      <w:tr w:rsidR="00FE1077" w:rsidRPr="00C86376" w:rsidTr="00C85386">
        <w:trPr>
          <w:trHeight w:val="315"/>
        </w:trPr>
        <w:tc>
          <w:tcPr>
            <w:tcW w:w="1056" w:type="dxa"/>
            <w:shd w:val="clear" w:color="auto" w:fill="auto"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 w:rsidRPr="00164952">
              <w:rPr>
                <w:i/>
                <w:color w:val="000000"/>
                <w:sz w:val="22"/>
                <w:szCs w:val="24"/>
              </w:rPr>
              <w:t>31.05.01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  <w:r w:rsidRPr="00164952">
              <w:rPr>
                <w:i/>
                <w:color w:val="000000"/>
                <w:sz w:val="22"/>
                <w:szCs w:val="24"/>
              </w:rPr>
              <w:t>Лечебное дело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FE1077" w:rsidRPr="006C7017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 w:rsidRPr="006C7017">
              <w:rPr>
                <w:i/>
                <w:color w:val="000000"/>
                <w:sz w:val="22"/>
                <w:szCs w:val="24"/>
              </w:rPr>
              <w:t>5</w:t>
            </w:r>
          </w:p>
        </w:tc>
        <w:tc>
          <w:tcPr>
            <w:tcW w:w="3746" w:type="dxa"/>
            <w:shd w:val="clear" w:color="auto" w:fill="auto"/>
            <w:noWrap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 w:rsidRPr="00164952">
              <w:rPr>
                <w:i/>
                <w:color w:val="000000"/>
                <w:sz w:val="22"/>
                <w:szCs w:val="24"/>
              </w:rPr>
              <w:t>СПб ГБУЗ «Поликлиника №1»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  <w:r w:rsidRPr="006C7017">
              <w:rPr>
                <w:i/>
                <w:color w:val="000000"/>
                <w:sz w:val="22"/>
                <w:szCs w:val="24"/>
              </w:rPr>
              <w:t>ФГБОУ ВО Северо-Западный го</w:t>
            </w:r>
            <w:r w:rsidRPr="006C7017">
              <w:rPr>
                <w:i/>
                <w:color w:val="000000"/>
                <w:sz w:val="22"/>
                <w:szCs w:val="24"/>
              </w:rPr>
              <w:t>с</w:t>
            </w:r>
            <w:r w:rsidRPr="006C7017">
              <w:rPr>
                <w:i/>
                <w:color w:val="000000"/>
                <w:sz w:val="22"/>
                <w:szCs w:val="24"/>
              </w:rPr>
              <w:t>ударственный медицинский ун</w:t>
            </w:r>
            <w:r w:rsidRPr="006C7017">
              <w:rPr>
                <w:i/>
                <w:color w:val="000000"/>
                <w:sz w:val="22"/>
                <w:szCs w:val="24"/>
              </w:rPr>
              <w:t>и</w:t>
            </w:r>
            <w:r w:rsidRPr="006C7017">
              <w:rPr>
                <w:i/>
                <w:color w:val="000000"/>
                <w:sz w:val="22"/>
                <w:szCs w:val="24"/>
              </w:rPr>
              <w:t xml:space="preserve">верситет им. </w:t>
            </w:r>
            <w:proofErr w:type="spellStart"/>
            <w:r w:rsidRPr="006C7017">
              <w:rPr>
                <w:i/>
                <w:color w:val="000000"/>
                <w:sz w:val="22"/>
                <w:szCs w:val="24"/>
              </w:rPr>
              <w:t>И.И.Мечникова</w:t>
            </w:r>
            <w:proofErr w:type="spellEnd"/>
          </w:p>
        </w:tc>
        <w:tc>
          <w:tcPr>
            <w:tcW w:w="3118" w:type="dxa"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>
              <w:rPr>
                <w:i/>
                <w:color w:val="000000"/>
                <w:sz w:val="22"/>
                <w:szCs w:val="24"/>
              </w:rPr>
              <w:t>Санкт-Петербург</w:t>
            </w:r>
          </w:p>
        </w:tc>
      </w:tr>
      <w:tr w:rsidR="00FE1077" w:rsidRPr="00C86376" w:rsidTr="00C85386">
        <w:trPr>
          <w:trHeight w:val="315"/>
        </w:trPr>
        <w:tc>
          <w:tcPr>
            <w:tcW w:w="1056" w:type="dxa"/>
            <w:shd w:val="clear" w:color="auto" w:fill="auto"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 w:rsidRPr="00164952">
              <w:rPr>
                <w:i/>
                <w:color w:val="000000"/>
                <w:sz w:val="22"/>
                <w:szCs w:val="24"/>
              </w:rPr>
              <w:t>31.05.02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  <w:r w:rsidRPr="00164952">
              <w:rPr>
                <w:i/>
                <w:color w:val="000000"/>
                <w:sz w:val="22"/>
                <w:szCs w:val="24"/>
              </w:rPr>
              <w:t>Педиатрия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FE1077" w:rsidRPr="006C7017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 w:rsidRPr="006C7017">
              <w:rPr>
                <w:i/>
                <w:color w:val="000000"/>
                <w:sz w:val="22"/>
                <w:szCs w:val="24"/>
              </w:rPr>
              <w:t>10</w:t>
            </w:r>
          </w:p>
        </w:tc>
        <w:tc>
          <w:tcPr>
            <w:tcW w:w="3746" w:type="dxa"/>
            <w:shd w:val="clear" w:color="auto" w:fill="auto"/>
            <w:noWrap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 w:rsidRPr="00164952">
              <w:rPr>
                <w:i/>
                <w:color w:val="000000"/>
                <w:sz w:val="22"/>
                <w:szCs w:val="24"/>
              </w:rPr>
              <w:t>СПб ГБУЗ «Поликлиника №1»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  <w:r w:rsidRPr="00D17505">
              <w:rPr>
                <w:i/>
                <w:color w:val="000000"/>
                <w:sz w:val="22"/>
                <w:szCs w:val="24"/>
              </w:rPr>
              <w:t xml:space="preserve">ФГБОУ </w:t>
            </w:r>
            <w:proofErr w:type="gramStart"/>
            <w:r w:rsidRPr="00D17505">
              <w:rPr>
                <w:i/>
                <w:color w:val="000000"/>
                <w:sz w:val="22"/>
                <w:szCs w:val="24"/>
              </w:rPr>
              <w:t>ВО</w:t>
            </w:r>
            <w:proofErr w:type="gramEnd"/>
            <w:r w:rsidRPr="00D17505">
              <w:rPr>
                <w:i/>
                <w:color w:val="000000"/>
                <w:sz w:val="22"/>
                <w:szCs w:val="24"/>
              </w:rPr>
              <w:t xml:space="preserve"> Санкт-Петербургский государственный педиатрический медицинский университет Ми</w:t>
            </w:r>
            <w:r w:rsidRPr="00D17505">
              <w:rPr>
                <w:i/>
                <w:color w:val="000000"/>
                <w:sz w:val="22"/>
                <w:szCs w:val="24"/>
              </w:rPr>
              <w:t>н</w:t>
            </w:r>
            <w:r w:rsidRPr="00D17505">
              <w:rPr>
                <w:i/>
                <w:color w:val="000000"/>
                <w:sz w:val="22"/>
                <w:szCs w:val="24"/>
              </w:rPr>
              <w:t>здрава России</w:t>
            </w:r>
          </w:p>
        </w:tc>
        <w:tc>
          <w:tcPr>
            <w:tcW w:w="3118" w:type="dxa"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>
              <w:rPr>
                <w:i/>
                <w:color w:val="000000"/>
                <w:sz w:val="22"/>
                <w:szCs w:val="24"/>
              </w:rPr>
              <w:t>Санкт-Петербург</w:t>
            </w:r>
          </w:p>
        </w:tc>
      </w:tr>
      <w:tr w:rsidR="00FE1077" w:rsidRPr="00C86376" w:rsidTr="00C85386">
        <w:trPr>
          <w:trHeight w:val="315"/>
        </w:trPr>
        <w:tc>
          <w:tcPr>
            <w:tcW w:w="1056" w:type="dxa"/>
            <w:shd w:val="clear" w:color="auto" w:fill="auto"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</w:p>
        </w:tc>
        <w:tc>
          <w:tcPr>
            <w:tcW w:w="2503" w:type="dxa"/>
            <w:shd w:val="clear" w:color="auto" w:fill="auto"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  <w:r>
              <w:rPr>
                <w:i/>
                <w:color w:val="000000"/>
                <w:sz w:val="22"/>
                <w:szCs w:val="24"/>
              </w:rPr>
              <w:t>……  и т.д.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FE1077" w:rsidRPr="006C7017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</w:p>
        </w:tc>
        <w:tc>
          <w:tcPr>
            <w:tcW w:w="3746" w:type="dxa"/>
            <w:shd w:val="clear" w:color="auto" w:fill="auto"/>
            <w:noWrap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FE1077" w:rsidRPr="00D17505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FE1077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</w:p>
        </w:tc>
      </w:tr>
      <w:tr w:rsidR="00FE1077" w:rsidRPr="00C86376" w:rsidTr="00C85386">
        <w:trPr>
          <w:trHeight w:val="315"/>
        </w:trPr>
        <w:tc>
          <w:tcPr>
            <w:tcW w:w="1056" w:type="dxa"/>
            <w:shd w:val="clear" w:color="auto" w:fill="auto"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</w:p>
        </w:tc>
        <w:tc>
          <w:tcPr>
            <w:tcW w:w="2503" w:type="dxa"/>
            <w:shd w:val="clear" w:color="auto" w:fill="auto"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</w:p>
        </w:tc>
        <w:tc>
          <w:tcPr>
            <w:tcW w:w="1499" w:type="dxa"/>
            <w:shd w:val="clear" w:color="auto" w:fill="auto"/>
            <w:vAlign w:val="center"/>
          </w:tcPr>
          <w:p w:rsidR="00FE1077" w:rsidRPr="006C7017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</w:p>
        </w:tc>
        <w:tc>
          <w:tcPr>
            <w:tcW w:w="3746" w:type="dxa"/>
            <w:shd w:val="clear" w:color="auto" w:fill="auto"/>
            <w:noWrap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FE1077" w:rsidRPr="00D17505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FE1077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</w:p>
        </w:tc>
      </w:tr>
      <w:tr w:rsidR="00FE1077" w:rsidRPr="004D4B33" w:rsidTr="00C85386">
        <w:trPr>
          <w:trHeight w:val="1110"/>
        </w:trPr>
        <w:tc>
          <w:tcPr>
            <w:tcW w:w="3559" w:type="dxa"/>
            <w:gridSpan w:val="2"/>
            <w:shd w:val="clear" w:color="auto" w:fill="auto"/>
            <w:vAlign w:val="center"/>
            <w:hideMark/>
          </w:tcPr>
          <w:p w:rsidR="00FE1077" w:rsidRPr="006C64FB" w:rsidRDefault="00FE1077" w:rsidP="00C85386">
            <w:pPr>
              <w:spacing w:line="240" w:lineRule="exact"/>
              <w:contextualSpacing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6C64FB">
              <w:rPr>
                <w:b/>
                <w:bCs/>
                <w:color w:val="000000"/>
                <w:sz w:val="24"/>
                <w:szCs w:val="24"/>
              </w:rPr>
              <w:t>Специальности высшего о</w:t>
            </w:r>
            <w:r w:rsidRPr="006C64FB">
              <w:rPr>
                <w:b/>
                <w:bCs/>
                <w:color w:val="000000"/>
                <w:sz w:val="24"/>
                <w:szCs w:val="24"/>
              </w:rPr>
              <w:t>б</w:t>
            </w:r>
            <w:r w:rsidRPr="006C64FB">
              <w:rPr>
                <w:b/>
                <w:bCs/>
                <w:color w:val="000000"/>
                <w:sz w:val="24"/>
                <w:szCs w:val="24"/>
              </w:rPr>
              <w:t>разования - подготовки ка</w:t>
            </w:r>
            <w:r w:rsidRPr="006C64FB">
              <w:rPr>
                <w:b/>
                <w:bCs/>
                <w:color w:val="000000"/>
                <w:sz w:val="24"/>
                <w:szCs w:val="24"/>
              </w:rPr>
              <w:t>д</w:t>
            </w:r>
            <w:r w:rsidRPr="006C64FB">
              <w:rPr>
                <w:b/>
                <w:bCs/>
                <w:color w:val="000000"/>
                <w:sz w:val="24"/>
                <w:szCs w:val="24"/>
              </w:rPr>
              <w:t>ров высшей квалификации по программам ординатуры</w:t>
            </w:r>
          </w:p>
        </w:tc>
        <w:tc>
          <w:tcPr>
            <w:tcW w:w="1499" w:type="dxa"/>
            <w:shd w:val="clear" w:color="auto" w:fill="auto"/>
            <w:noWrap/>
            <w:vAlign w:val="center"/>
            <w:hideMark/>
          </w:tcPr>
          <w:p w:rsidR="00FE1077" w:rsidRPr="006C64FB" w:rsidRDefault="00FE1077" w:rsidP="00C85386">
            <w:pPr>
              <w:jc w:val="center"/>
              <w:rPr>
                <w:b/>
              </w:rPr>
            </w:pPr>
            <w:r w:rsidRPr="006C64FB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746" w:type="dxa"/>
            <w:shd w:val="clear" w:color="auto" w:fill="auto"/>
            <w:noWrap/>
            <w:vAlign w:val="center"/>
            <w:hideMark/>
          </w:tcPr>
          <w:p w:rsidR="00FE1077" w:rsidRDefault="00FE1077" w:rsidP="00C85386">
            <w:pPr>
              <w:jc w:val="center"/>
            </w:pPr>
            <w:r w:rsidRPr="0020458D"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FE1077" w:rsidRPr="004D4B33" w:rsidRDefault="00FE1077" w:rsidP="00C85386">
            <w:pPr>
              <w:spacing w:line="240" w:lineRule="exact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4D4B33"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3118" w:type="dxa"/>
            <w:vAlign w:val="center"/>
            <w:hideMark/>
          </w:tcPr>
          <w:p w:rsidR="00FE1077" w:rsidRPr="004D4B33" w:rsidRDefault="00FE1077" w:rsidP="00C85386">
            <w:pPr>
              <w:spacing w:line="240" w:lineRule="exact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4D4B33">
              <w:rPr>
                <w:color w:val="000000"/>
                <w:sz w:val="24"/>
                <w:szCs w:val="24"/>
              </w:rPr>
              <w:t>Х</w:t>
            </w:r>
          </w:p>
        </w:tc>
      </w:tr>
      <w:tr w:rsidR="00FE1077" w:rsidRPr="00C86376" w:rsidTr="00C85386">
        <w:trPr>
          <w:trHeight w:val="315"/>
        </w:trPr>
        <w:tc>
          <w:tcPr>
            <w:tcW w:w="1056" w:type="dxa"/>
            <w:shd w:val="clear" w:color="auto" w:fill="auto"/>
            <w:vAlign w:val="center"/>
          </w:tcPr>
          <w:p w:rsidR="00FE1077" w:rsidRPr="00D17505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>
              <w:rPr>
                <w:i/>
                <w:color w:val="000000"/>
                <w:sz w:val="22"/>
                <w:szCs w:val="24"/>
              </w:rPr>
              <w:t>31.08.11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FE1077" w:rsidRPr="00D17505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  <w:r w:rsidRPr="00EF13F6">
              <w:rPr>
                <w:i/>
                <w:color w:val="000000"/>
                <w:sz w:val="22"/>
                <w:szCs w:val="24"/>
              </w:rPr>
              <w:t>Ультразвуковая ди</w:t>
            </w:r>
            <w:r w:rsidRPr="00EF13F6">
              <w:rPr>
                <w:i/>
                <w:color w:val="000000"/>
                <w:sz w:val="22"/>
                <w:szCs w:val="24"/>
              </w:rPr>
              <w:t>а</w:t>
            </w:r>
            <w:r w:rsidRPr="00EF13F6">
              <w:rPr>
                <w:i/>
                <w:color w:val="000000"/>
                <w:sz w:val="22"/>
                <w:szCs w:val="24"/>
              </w:rPr>
              <w:t>гностика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FE1077" w:rsidRPr="00D17505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>
              <w:rPr>
                <w:i/>
                <w:color w:val="000000"/>
                <w:sz w:val="22"/>
                <w:szCs w:val="24"/>
              </w:rPr>
              <w:t>1</w:t>
            </w:r>
          </w:p>
        </w:tc>
        <w:tc>
          <w:tcPr>
            <w:tcW w:w="3746" w:type="dxa"/>
            <w:shd w:val="clear" w:color="auto" w:fill="auto"/>
            <w:noWrap/>
            <w:vAlign w:val="center"/>
          </w:tcPr>
          <w:p w:rsidR="00FE1077" w:rsidRPr="004D4B33" w:rsidRDefault="00FE1077" w:rsidP="00C85386">
            <w:pPr>
              <w:spacing w:line="240" w:lineRule="exact"/>
              <w:contextualSpacing/>
              <w:jc w:val="center"/>
              <w:rPr>
                <w:bCs/>
                <w:color w:val="000000"/>
                <w:sz w:val="24"/>
                <w:szCs w:val="24"/>
              </w:rPr>
            </w:pPr>
            <w:r w:rsidRPr="00164952">
              <w:rPr>
                <w:i/>
                <w:color w:val="000000"/>
                <w:sz w:val="22"/>
                <w:szCs w:val="24"/>
              </w:rPr>
              <w:t>СПб ГБУЗ «Поликлиника №1»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  <w:r w:rsidRPr="006C7017">
              <w:rPr>
                <w:i/>
                <w:color w:val="000000"/>
                <w:sz w:val="22"/>
                <w:szCs w:val="24"/>
              </w:rPr>
              <w:t>ФГБОУ ВО Северо-Западный го</w:t>
            </w:r>
            <w:r w:rsidRPr="006C7017">
              <w:rPr>
                <w:i/>
                <w:color w:val="000000"/>
                <w:sz w:val="22"/>
                <w:szCs w:val="24"/>
              </w:rPr>
              <w:t>с</w:t>
            </w:r>
            <w:r w:rsidRPr="006C7017">
              <w:rPr>
                <w:i/>
                <w:color w:val="000000"/>
                <w:sz w:val="22"/>
                <w:szCs w:val="24"/>
              </w:rPr>
              <w:t>ударственный медицинский ун</w:t>
            </w:r>
            <w:r w:rsidRPr="006C7017">
              <w:rPr>
                <w:i/>
                <w:color w:val="000000"/>
                <w:sz w:val="22"/>
                <w:szCs w:val="24"/>
              </w:rPr>
              <w:t>и</w:t>
            </w:r>
            <w:r w:rsidRPr="006C7017">
              <w:rPr>
                <w:i/>
                <w:color w:val="000000"/>
                <w:sz w:val="22"/>
                <w:szCs w:val="24"/>
              </w:rPr>
              <w:t xml:space="preserve">верситет им. </w:t>
            </w:r>
            <w:proofErr w:type="spellStart"/>
            <w:r w:rsidRPr="006C7017">
              <w:rPr>
                <w:i/>
                <w:color w:val="000000"/>
                <w:sz w:val="22"/>
                <w:szCs w:val="24"/>
              </w:rPr>
              <w:t>И.И.Мечникова</w:t>
            </w:r>
            <w:proofErr w:type="spellEnd"/>
          </w:p>
        </w:tc>
        <w:tc>
          <w:tcPr>
            <w:tcW w:w="3118" w:type="dxa"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>
              <w:rPr>
                <w:i/>
                <w:color w:val="000000"/>
                <w:sz w:val="22"/>
                <w:szCs w:val="24"/>
              </w:rPr>
              <w:t>Санкт-Петербург</w:t>
            </w:r>
          </w:p>
        </w:tc>
      </w:tr>
      <w:tr w:rsidR="00FE1077" w:rsidRPr="00C86376" w:rsidTr="00C85386">
        <w:trPr>
          <w:trHeight w:val="315"/>
        </w:trPr>
        <w:tc>
          <w:tcPr>
            <w:tcW w:w="1056" w:type="dxa"/>
            <w:shd w:val="clear" w:color="auto" w:fill="auto"/>
            <w:vAlign w:val="center"/>
          </w:tcPr>
          <w:p w:rsidR="00FE1077" w:rsidRPr="00D17505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>
              <w:rPr>
                <w:i/>
                <w:color w:val="000000"/>
                <w:sz w:val="22"/>
                <w:szCs w:val="24"/>
              </w:rPr>
              <w:t>31.08.59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FE1077" w:rsidRPr="00D17505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  <w:r w:rsidRPr="00D17505">
              <w:rPr>
                <w:i/>
                <w:color w:val="000000"/>
                <w:sz w:val="22"/>
                <w:szCs w:val="24"/>
              </w:rPr>
              <w:t>Офтальмология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FE1077" w:rsidRPr="00D17505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>
              <w:rPr>
                <w:i/>
                <w:color w:val="000000"/>
                <w:sz w:val="22"/>
                <w:szCs w:val="24"/>
              </w:rPr>
              <w:t>1</w:t>
            </w:r>
          </w:p>
        </w:tc>
        <w:tc>
          <w:tcPr>
            <w:tcW w:w="3746" w:type="dxa"/>
            <w:shd w:val="clear" w:color="auto" w:fill="auto"/>
            <w:noWrap/>
            <w:vAlign w:val="center"/>
          </w:tcPr>
          <w:p w:rsidR="00FE1077" w:rsidRPr="004D4B33" w:rsidRDefault="00FE1077" w:rsidP="00C85386">
            <w:pPr>
              <w:spacing w:line="240" w:lineRule="exact"/>
              <w:contextualSpacing/>
              <w:jc w:val="center"/>
              <w:rPr>
                <w:bCs/>
                <w:color w:val="000000"/>
                <w:sz w:val="24"/>
                <w:szCs w:val="24"/>
              </w:rPr>
            </w:pPr>
            <w:r w:rsidRPr="00164952">
              <w:rPr>
                <w:i/>
                <w:color w:val="000000"/>
                <w:sz w:val="22"/>
                <w:szCs w:val="24"/>
              </w:rPr>
              <w:t>СПб ГБУЗ «Поликлиника №1»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  <w:r w:rsidRPr="006C7017">
              <w:rPr>
                <w:i/>
                <w:color w:val="000000"/>
                <w:sz w:val="22"/>
                <w:szCs w:val="24"/>
              </w:rPr>
              <w:t>ФГБОУ ВО Северо-Западный го</w:t>
            </w:r>
            <w:r w:rsidRPr="006C7017">
              <w:rPr>
                <w:i/>
                <w:color w:val="000000"/>
                <w:sz w:val="22"/>
                <w:szCs w:val="24"/>
              </w:rPr>
              <w:t>с</w:t>
            </w:r>
            <w:r w:rsidRPr="006C7017">
              <w:rPr>
                <w:i/>
                <w:color w:val="000000"/>
                <w:sz w:val="22"/>
                <w:szCs w:val="24"/>
              </w:rPr>
              <w:t>ударственный медицинский ун</w:t>
            </w:r>
            <w:r w:rsidRPr="006C7017">
              <w:rPr>
                <w:i/>
                <w:color w:val="000000"/>
                <w:sz w:val="22"/>
                <w:szCs w:val="24"/>
              </w:rPr>
              <w:t>и</w:t>
            </w:r>
            <w:r w:rsidRPr="006C7017">
              <w:rPr>
                <w:i/>
                <w:color w:val="000000"/>
                <w:sz w:val="22"/>
                <w:szCs w:val="24"/>
              </w:rPr>
              <w:t xml:space="preserve">верситет им. </w:t>
            </w:r>
            <w:proofErr w:type="spellStart"/>
            <w:r w:rsidRPr="006C7017">
              <w:rPr>
                <w:i/>
                <w:color w:val="000000"/>
                <w:sz w:val="22"/>
                <w:szCs w:val="24"/>
              </w:rPr>
              <w:t>И.И.Мечникова</w:t>
            </w:r>
            <w:proofErr w:type="spellEnd"/>
          </w:p>
        </w:tc>
        <w:tc>
          <w:tcPr>
            <w:tcW w:w="3118" w:type="dxa"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>
              <w:rPr>
                <w:i/>
                <w:color w:val="000000"/>
                <w:sz w:val="22"/>
                <w:szCs w:val="24"/>
              </w:rPr>
              <w:t>Санкт-Петербург</w:t>
            </w:r>
          </w:p>
        </w:tc>
      </w:tr>
      <w:tr w:rsidR="00FE1077" w:rsidRPr="00C86376" w:rsidTr="00C85386">
        <w:trPr>
          <w:trHeight w:val="315"/>
        </w:trPr>
        <w:tc>
          <w:tcPr>
            <w:tcW w:w="1056" w:type="dxa"/>
            <w:shd w:val="clear" w:color="auto" w:fill="auto"/>
            <w:vAlign w:val="center"/>
          </w:tcPr>
          <w:p w:rsidR="00FE1077" w:rsidRPr="00D17505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 w:rsidRPr="00D17505">
              <w:rPr>
                <w:i/>
                <w:color w:val="000000"/>
                <w:sz w:val="22"/>
                <w:szCs w:val="24"/>
              </w:rPr>
              <w:t>31.08.67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FE1077" w:rsidRPr="00D17505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  <w:r w:rsidRPr="00D17505">
              <w:rPr>
                <w:i/>
                <w:color w:val="000000"/>
                <w:sz w:val="22"/>
                <w:szCs w:val="24"/>
              </w:rPr>
              <w:t>Хирургия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FE1077" w:rsidRPr="00D17505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 w:rsidRPr="00D17505">
              <w:rPr>
                <w:i/>
                <w:color w:val="000000"/>
                <w:sz w:val="22"/>
                <w:szCs w:val="24"/>
              </w:rPr>
              <w:t>2</w:t>
            </w:r>
          </w:p>
        </w:tc>
        <w:tc>
          <w:tcPr>
            <w:tcW w:w="3746" w:type="dxa"/>
            <w:shd w:val="clear" w:color="auto" w:fill="auto"/>
            <w:noWrap/>
            <w:vAlign w:val="center"/>
          </w:tcPr>
          <w:p w:rsidR="00FE1077" w:rsidRPr="004D4B33" w:rsidRDefault="00FE1077" w:rsidP="00C85386">
            <w:pPr>
              <w:spacing w:line="240" w:lineRule="exact"/>
              <w:contextualSpacing/>
              <w:jc w:val="center"/>
              <w:rPr>
                <w:bCs/>
                <w:color w:val="000000"/>
                <w:sz w:val="24"/>
                <w:szCs w:val="24"/>
              </w:rPr>
            </w:pPr>
            <w:r w:rsidRPr="00164952">
              <w:rPr>
                <w:i/>
                <w:color w:val="000000"/>
                <w:sz w:val="22"/>
                <w:szCs w:val="24"/>
              </w:rPr>
              <w:t>СПб ГБУЗ «Поликлиника №1»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  <w:r w:rsidRPr="006C7017">
              <w:rPr>
                <w:i/>
                <w:color w:val="000000"/>
                <w:sz w:val="22"/>
                <w:szCs w:val="24"/>
              </w:rPr>
              <w:t xml:space="preserve">ФГБОУ </w:t>
            </w:r>
            <w:proofErr w:type="gramStart"/>
            <w:r w:rsidRPr="006C7017">
              <w:rPr>
                <w:i/>
                <w:color w:val="000000"/>
                <w:sz w:val="22"/>
                <w:szCs w:val="24"/>
              </w:rPr>
              <w:t>ВО</w:t>
            </w:r>
            <w:proofErr w:type="gramEnd"/>
            <w:r w:rsidRPr="006C7017">
              <w:rPr>
                <w:i/>
                <w:color w:val="000000"/>
                <w:sz w:val="22"/>
                <w:szCs w:val="24"/>
              </w:rPr>
              <w:t xml:space="preserve"> Первый Санкт-</w:t>
            </w:r>
            <w:r w:rsidRPr="006C7017">
              <w:rPr>
                <w:i/>
                <w:color w:val="000000"/>
                <w:sz w:val="22"/>
                <w:szCs w:val="24"/>
              </w:rPr>
              <w:lastRenderedPageBreak/>
              <w:t>Петербургский государственный медицинский университет им. акад. И.П. Павлова</w:t>
            </w:r>
          </w:p>
        </w:tc>
        <w:tc>
          <w:tcPr>
            <w:tcW w:w="3118" w:type="dxa"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>
              <w:rPr>
                <w:i/>
                <w:color w:val="000000"/>
                <w:sz w:val="22"/>
                <w:szCs w:val="24"/>
              </w:rPr>
              <w:lastRenderedPageBreak/>
              <w:t>Санкт-Петербург</w:t>
            </w:r>
          </w:p>
        </w:tc>
      </w:tr>
      <w:tr w:rsidR="00FE1077" w:rsidRPr="00C86376" w:rsidTr="00C85386">
        <w:trPr>
          <w:trHeight w:val="315"/>
        </w:trPr>
        <w:tc>
          <w:tcPr>
            <w:tcW w:w="1056" w:type="dxa"/>
            <w:shd w:val="clear" w:color="auto" w:fill="auto"/>
            <w:vAlign w:val="center"/>
          </w:tcPr>
          <w:p w:rsidR="00FE1077" w:rsidRPr="00D17505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 w:rsidRPr="00D17505">
              <w:rPr>
                <w:i/>
                <w:color w:val="000000"/>
                <w:sz w:val="22"/>
                <w:szCs w:val="24"/>
              </w:rPr>
              <w:lastRenderedPageBreak/>
              <w:t>31.08.73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FE1077" w:rsidRPr="00D17505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  <w:r w:rsidRPr="00D17505">
              <w:rPr>
                <w:i/>
                <w:color w:val="000000"/>
                <w:sz w:val="22"/>
                <w:szCs w:val="24"/>
              </w:rPr>
              <w:t>Стоматология тер</w:t>
            </w:r>
            <w:r w:rsidRPr="00D17505">
              <w:rPr>
                <w:i/>
                <w:color w:val="000000"/>
                <w:sz w:val="22"/>
                <w:szCs w:val="24"/>
              </w:rPr>
              <w:t>а</w:t>
            </w:r>
            <w:r w:rsidRPr="00D17505">
              <w:rPr>
                <w:i/>
                <w:color w:val="000000"/>
                <w:sz w:val="22"/>
                <w:szCs w:val="24"/>
              </w:rPr>
              <w:t>певтическая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FE1077" w:rsidRPr="00D17505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 w:rsidRPr="00D17505">
              <w:rPr>
                <w:i/>
                <w:color w:val="000000"/>
                <w:sz w:val="22"/>
                <w:szCs w:val="24"/>
              </w:rPr>
              <w:t>2</w:t>
            </w:r>
          </w:p>
        </w:tc>
        <w:tc>
          <w:tcPr>
            <w:tcW w:w="3746" w:type="dxa"/>
            <w:shd w:val="clear" w:color="auto" w:fill="auto"/>
            <w:noWrap/>
            <w:vAlign w:val="center"/>
          </w:tcPr>
          <w:p w:rsidR="00FE1077" w:rsidRPr="00D17505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 w:rsidRPr="00164952">
              <w:rPr>
                <w:i/>
                <w:color w:val="000000"/>
                <w:sz w:val="22"/>
                <w:szCs w:val="24"/>
              </w:rPr>
              <w:t>СПб ГБУЗ «Поликлиника №1»</w:t>
            </w: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rPr>
                <w:i/>
                <w:color w:val="000000"/>
                <w:sz w:val="22"/>
                <w:szCs w:val="24"/>
              </w:rPr>
            </w:pPr>
            <w:r w:rsidRPr="006C7017">
              <w:rPr>
                <w:i/>
                <w:color w:val="000000"/>
                <w:sz w:val="22"/>
                <w:szCs w:val="24"/>
              </w:rPr>
              <w:t xml:space="preserve">ФГБОУ </w:t>
            </w:r>
            <w:proofErr w:type="gramStart"/>
            <w:r w:rsidRPr="006C7017">
              <w:rPr>
                <w:i/>
                <w:color w:val="000000"/>
                <w:sz w:val="22"/>
                <w:szCs w:val="24"/>
              </w:rPr>
              <w:t>ВО</w:t>
            </w:r>
            <w:proofErr w:type="gramEnd"/>
            <w:r w:rsidRPr="006C7017">
              <w:rPr>
                <w:i/>
                <w:color w:val="000000"/>
                <w:sz w:val="22"/>
                <w:szCs w:val="24"/>
              </w:rPr>
              <w:t xml:space="preserve"> Первый Санкт-Петербургский государственный медицинский университет им. акад. И.П. Павлова</w:t>
            </w:r>
          </w:p>
        </w:tc>
        <w:tc>
          <w:tcPr>
            <w:tcW w:w="3118" w:type="dxa"/>
            <w:vAlign w:val="center"/>
          </w:tcPr>
          <w:p w:rsidR="00FE1077" w:rsidRPr="00164952" w:rsidRDefault="00FE1077" w:rsidP="00C85386">
            <w:pPr>
              <w:spacing w:line="240" w:lineRule="exact"/>
              <w:contextualSpacing/>
              <w:jc w:val="center"/>
              <w:rPr>
                <w:i/>
                <w:color w:val="000000"/>
                <w:sz w:val="22"/>
                <w:szCs w:val="24"/>
              </w:rPr>
            </w:pPr>
            <w:r>
              <w:rPr>
                <w:i/>
                <w:color w:val="000000"/>
                <w:sz w:val="22"/>
                <w:szCs w:val="24"/>
              </w:rPr>
              <w:t>Санкт-Петербург</w:t>
            </w:r>
          </w:p>
        </w:tc>
      </w:tr>
      <w:tr w:rsidR="00FE1077" w:rsidRPr="00C86376" w:rsidTr="00C85386">
        <w:trPr>
          <w:trHeight w:val="315"/>
        </w:trPr>
        <w:tc>
          <w:tcPr>
            <w:tcW w:w="1056" w:type="dxa"/>
            <w:shd w:val="clear" w:color="auto" w:fill="auto"/>
            <w:vAlign w:val="center"/>
          </w:tcPr>
          <w:p w:rsidR="00FE1077" w:rsidRPr="004D4B33" w:rsidRDefault="00FE1077" w:rsidP="00C85386">
            <w:pPr>
              <w:spacing w:line="240" w:lineRule="exact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03" w:type="dxa"/>
            <w:shd w:val="clear" w:color="auto" w:fill="auto"/>
            <w:vAlign w:val="center"/>
          </w:tcPr>
          <w:p w:rsidR="00FE1077" w:rsidRPr="004D4B33" w:rsidRDefault="00FE1077" w:rsidP="00C85386">
            <w:pPr>
              <w:spacing w:line="240" w:lineRule="exact"/>
              <w:contextualSpacing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…… и т.д.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FE1077" w:rsidRPr="004D4B33" w:rsidRDefault="00FE1077" w:rsidP="00C85386">
            <w:pPr>
              <w:spacing w:line="240" w:lineRule="exact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46" w:type="dxa"/>
            <w:shd w:val="clear" w:color="auto" w:fill="auto"/>
            <w:noWrap/>
            <w:vAlign w:val="center"/>
          </w:tcPr>
          <w:p w:rsidR="00FE1077" w:rsidRPr="004D4B33" w:rsidRDefault="00FE1077" w:rsidP="00C85386">
            <w:pPr>
              <w:spacing w:line="240" w:lineRule="exact"/>
              <w:contextualSpacing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FE1077" w:rsidRPr="004D4B33" w:rsidRDefault="00FE1077" w:rsidP="00C85386">
            <w:pPr>
              <w:spacing w:line="240" w:lineRule="exact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FE1077" w:rsidRPr="004D4B33" w:rsidRDefault="00FE1077" w:rsidP="00C85386">
            <w:pPr>
              <w:spacing w:line="240" w:lineRule="exact"/>
              <w:contextualSpacing/>
              <w:rPr>
                <w:bCs/>
                <w:color w:val="000000"/>
                <w:sz w:val="24"/>
                <w:szCs w:val="24"/>
              </w:rPr>
            </w:pPr>
          </w:p>
        </w:tc>
      </w:tr>
      <w:tr w:rsidR="00FE1077" w:rsidRPr="00C86376" w:rsidTr="00C85386">
        <w:trPr>
          <w:trHeight w:val="315"/>
        </w:trPr>
        <w:tc>
          <w:tcPr>
            <w:tcW w:w="1056" w:type="dxa"/>
            <w:shd w:val="clear" w:color="auto" w:fill="auto"/>
            <w:vAlign w:val="center"/>
          </w:tcPr>
          <w:p w:rsidR="00FE1077" w:rsidRPr="004D4B33" w:rsidRDefault="00FE1077" w:rsidP="00C85386">
            <w:pPr>
              <w:spacing w:line="240" w:lineRule="exact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03" w:type="dxa"/>
            <w:shd w:val="clear" w:color="auto" w:fill="auto"/>
            <w:vAlign w:val="center"/>
          </w:tcPr>
          <w:p w:rsidR="00FE1077" w:rsidRPr="004D4B33" w:rsidRDefault="00FE1077" w:rsidP="00C85386">
            <w:pPr>
              <w:spacing w:line="240" w:lineRule="exact"/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1499" w:type="dxa"/>
            <w:shd w:val="clear" w:color="auto" w:fill="auto"/>
            <w:vAlign w:val="center"/>
          </w:tcPr>
          <w:p w:rsidR="00FE1077" w:rsidRPr="004D4B33" w:rsidRDefault="00FE1077" w:rsidP="00C85386">
            <w:pPr>
              <w:spacing w:line="240" w:lineRule="exact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46" w:type="dxa"/>
            <w:shd w:val="clear" w:color="auto" w:fill="auto"/>
            <w:noWrap/>
            <w:vAlign w:val="center"/>
          </w:tcPr>
          <w:p w:rsidR="00FE1077" w:rsidRPr="004D4B33" w:rsidRDefault="00FE1077" w:rsidP="00C85386">
            <w:pPr>
              <w:spacing w:line="240" w:lineRule="exact"/>
              <w:contextualSpacing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  <w:noWrap/>
            <w:vAlign w:val="center"/>
          </w:tcPr>
          <w:p w:rsidR="00FE1077" w:rsidRPr="004D4B33" w:rsidRDefault="00FE1077" w:rsidP="00C85386">
            <w:pPr>
              <w:spacing w:line="240" w:lineRule="exact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FE1077" w:rsidRPr="004D4B33" w:rsidRDefault="00FE1077" w:rsidP="00C85386">
            <w:pPr>
              <w:spacing w:line="240" w:lineRule="exact"/>
              <w:contextualSpacing/>
              <w:rPr>
                <w:bCs/>
                <w:color w:val="000000"/>
                <w:sz w:val="24"/>
                <w:szCs w:val="24"/>
              </w:rPr>
            </w:pPr>
          </w:p>
        </w:tc>
      </w:tr>
    </w:tbl>
    <w:p w:rsidR="00FE1077" w:rsidRDefault="00FE1077" w:rsidP="00FE1077">
      <w:pPr>
        <w:rPr>
          <w:sz w:val="24"/>
          <w:szCs w:val="24"/>
        </w:rPr>
      </w:pPr>
    </w:p>
    <w:p w:rsidR="00FE1077" w:rsidRDefault="00FE1077" w:rsidP="00FE1077">
      <w:pPr>
        <w:rPr>
          <w:sz w:val="24"/>
          <w:szCs w:val="24"/>
        </w:rPr>
      </w:pPr>
    </w:p>
    <w:p w:rsidR="00FE1077" w:rsidRDefault="00FE1077" w:rsidP="00FE1077">
      <w:pPr>
        <w:rPr>
          <w:sz w:val="24"/>
          <w:szCs w:val="24"/>
        </w:rPr>
      </w:pPr>
    </w:p>
    <w:p w:rsidR="00FE1077" w:rsidRDefault="00FE1077" w:rsidP="00FE1077">
      <w:pPr>
        <w:rPr>
          <w:sz w:val="24"/>
          <w:szCs w:val="24"/>
        </w:rPr>
      </w:pPr>
      <w:r>
        <w:rPr>
          <w:sz w:val="24"/>
          <w:szCs w:val="24"/>
        </w:rPr>
        <w:t>Руководитель  _______________________________</w:t>
      </w:r>
      <w:bookmarkStart w:id="0" w:name="_GoBack"/>
      <w:bookmarkEnd w:id="0"/>
      <w:r>
        <w:rPr>
          <w:sz w:val="24"/>
          <w:szCs w:val="24"/>
        </w:rPr>
        <w:t>__________________________________________(фамилия, инициалы, подпись, п</w:t>
      </w:r>
      <w:r>
        <w:rPr>
          <w:sz w:val="24"/>
          <w:szCs w:val="24"/>
        </w:rPr>
        <w:t>е</w:t>
      </w:r>
      <w:r>
        <w:rPr>
          <w:sz w:val="24"/>
          <w:szCs w:val="24"/>
        </w:rPr>
        <w:t>чать)</w:t>
      </w:r>
    </w:p>
    <w:p w:rsidR="00FE1077" w:rsidRPr="005765CB" w:rsidRDefault="00FE1077" w:rsidP="00FE1077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                </w:t>
      </w:r>
      <w:r w:rsidRPr="005765CB">
        <w:rPr>
          <w:i/>
          <w:sz w:val="24"/>
          <w:szCs w:val="24"/>
        </w:rPr>
        <w:t>(наименование государственного учреждения здравоохранения Санкт-Петербурга)</w:t>
      </w:r>
    </w:p>
    <w:p w:rsidR="00FE1077" w:rsidRDefault="00FE1077" w:rsidP="00FE1077">
      <w:pPr>
        <w:rPr>
          <w:sz w:val="24"/>
          <w:szCs w:val="24"/>
        </w:rPr>
      </w:pPr>
    </w:p>
    <w:sectPr w:rsidR="00FE1077" w:rsidSect="00F16EA0">
      <w:pgSz w:w="16840" w:h="11907" w:orient="landscape" w:code="9"/>
      <w:pgMar w:top="851" w:right="1134" w:bottom="851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934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084"/>
    <w:rsid w:val="001D422B"/>
    <w:rsid w:val="001D5676"/>
    <w:rsid w:val="001D7543"/>
    <w:rsid w:val="001D7C80"/>
    <w:rsid w:val="001F2323"/>
    <w:rsid w:val="00222699"/>
    <w:rsid w:val="00224233"/>
    <w:rsid w:val="002324C2"/>
    <w:rsid w:val="00236ECD"/>
    <w:rsid w:val="00240AF5"/>
    <w:rsid w:val="00242D20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72F7F"/>
    <w:rsid w:val="003840B3"/>
    <w:rsid w:val="00391065"/>
    <w:rsid w:val="003A7DC3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A1560"/>
    <w:rsid w:val="004A3D90"/>
    <w:rsid w:val="004B1BBD"/>
    <w:rsid w:val="004B7898"/>
    <w:rsid w:val="004B7D40"/>
    <w:rsid w:val="004D48AB"/>
    <w:rsid w:val="004F3C0A"/>
    <w:rsid w:val="005168AF"/>
    <w:rsid w:val="0052457D"/>
    <w:rsid w:val="00572BE1"/>
    <w:rsid w:val="00575934"/>
    <w:rsid w:val="00576C81"/>
    <w:rsid w:val="005B4688"/>
    <w:rsid w:val="005C43C5"/>
    <w:rsid w:val="005D3860"/>
    <w:rsid w:val="005D53C9"/>
    <w:rsid w:val="005F13CC"/>
    <w:rsid w:val="005F5D03"/>
    <w:rsid w:val="0060366A"/>
    <w:rsid w:val="00604320"/>
    <w:rsid w:val="00610275"/>
    <w:rsid w:val="0061669E"/>
    <w:rsid w:val="006303CE"/>
    <w:rsid w:val="00637193"/>
    <w:rsid w:val="0064067E"/>
    <w:rsid w:val="0064276F"/>
    <w:rsid w:val="00690A01"/>
    <w:rsid w:val="00694207"/>
    <w:rsid w:val="006B04F9"/>
    <w:rsid w:val="006B30D4"/>
    <w:rsid w:val="006D0115"/>
    <w:rsid w:val="006E6896"/>
    <w:rsid w:val="00703248"/>
    <w:rsid w:val="00705056"/>
    <w:rsid w:val="00710615"/>
    <w:rsid w:val="00716506"/>
    <w:rsid w:val="00780F7D"/>
    <w:rsid w:val="007A4283"/>
    <w:rsid w:val="007C45B0"/>
    <w:rsid w:val="007F1231"/>
    <w:rsid w:val="007F5105"/>
    <w:rsid w:val="0080035E"/>
    <w:rsid w:val="00860756"/>
    <w:rsid w:val="00861981"/>
    <w:rsid w:val="008E0B43"/>
    <w:rsid w:val="008F1B6C"/>
    <w:rsid w:val="0090551C"/>
    <w:rsid w:val="00914A79"/>
    <w:rsid w:val="00921681"/>
    <w:rsid w:val="009410C4"/>
    <w:rsid w:val="00946449"/>
    <w:rsid w:val="00951D32"/>
    <w:rsid w:val="00960A13"/>
    <w:rsid w:val="0098452D"/>
    <w:rsid w:val="009972D5"/>
    <w:rsid w:val="009A27A1"/>
    <w:rsid w:val="009A4402"/>
    <w:rsid w:val="009E23A3"/>
    <w:rsid w:val="009E2F7C"/>
    <w:rsid w:val="009E4092"/>
    <w:rsid w:val="00A117ED"/>
    <w:rsid w:val="00A22F59"/>
    <w:rsid w:val="00A400D5"/>
    <w:rsid w:val="00A45C39"/>
    <w:rsid w:val="00A540DE"/>
    <w:rsid w:val="00A6459C"/>
    <w:rsid w:val="00A738D4"/>
    <w:rsid w:val="00AE4B36"/>
    <w:rsid w:val="00B00932"/>
    <w:rsid w:val="00B07E50"/>
    <w:rsid w:val="00B21388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C57F3"/>
    <w:rsid w:val="00BE30A0"/>
    <w:rsid w:val="00BE3E69"/>
    <w:rsid w:val="00BE415D"/>
    <w:rsid w:val="00BE654E"/>
    <w:rsid w:val="00C12B88"/>
    <w:rsid w:val="00C2471E"/>
    <w:rsid w:val="00C2781F"/>
    <w:rsid w:val="00C40D42"/>
    <w:rsid w:val="00C43439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3F72"/>
    <w:rsid w:val="00DD4960"/>
    <w:rsid w:val="00DD5548"/>
    <w:rsid w:val="00DE1A64"/>
    <w:rsid w:val="00DF3885"/>
    <w:rsid w:val="00E03322"/>
    <w:rsid w:val="00E04E0A"/>
    <w:rsid w:val="00E22B39"/>
    <w:rsid w:val="00E40A85"/>
    <w:rsid w:val="00E42095"/>
    <w:rsid w:val="00E4531C"/>
    <w:rsid w:val="00E50403"/>
    <w:rsid w:val="00E52EE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16EA0"/>
    <w:rsid w:val="00F4093E"/>
    <w:rsid w:val="00F45A91"/>
    <w:rsid w:val="00F46231"/>
    <w:rsid w:val="00F46F1A"/>
    <w:rsid w:val="00F501A5"/>
    <w:rsid w:val="00F64460"/>
    <w:rsid w:val="00F73853"/>
    <w:rsid w:val="00F82F34"/>
    <w:rsid w:val="00F85CE6"/>
    <w:rsid w:val="00F868BF"/>
    <w:rsid w:val="00F94E5B"/>
    <w:rsid w:val="00F97634"/>
    <w:rsid w:val="00F97A17"/>
    <w:rsid w:val="00FA5BF0"/>
    <w:rsid w:val="00FC05D7"/>
    <w:rsid w:val="00FE0A81"/>
    <w:rsid w:val="00FE1077"/>
    <w:rsid w:val="00FE4FAD"/>
    <w:rsid w:val="00FF2A73"/>
    <w:rsid w:val="00FF41E1"/>
    <w:rsid w:val="00FF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1077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1077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4</cp:revision>
  <dcterms:created xsi:type="dcterms:W3CDTF">2023-01-19T13:53:00Z</dcterms:created>
  <dcterms:modified xsi:type="dcterms:W3CDTF">2023-02-01T09:36:00Z</dcterms:modified>
</cp:coreProperties>
</file>