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F29" w:rsidRPr="004D6F29" w:rsidRDefault="004D6F29" w:rsidP="004D6F29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</w:pPr>
      <w:r w:rsidRPr="004D6F29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  <w:t xml:space="preserve">Список учреждений, где имеется вакцина </w:t>
      </w:r>
      <w:proofErr w:type="spellStart"/>
      <w:r w:rsidRPr="004D6F29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  <w:t>КовиВак</w:t>
      </w:r>
      <w:proofErr w:type="spellEnd"/>
      <w:r w:rsidRPr="004D6F29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  <w:t xml:space="preserve"> для профилактики инфекции, вызванной новым </w:t>
      </w:r>
      <w:proofErr w:type="spellStart"/>
      <w:r w:rsidRPr="004D6F29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  <w:t>коронавирусом</w:t>
      </w:r>
      <w:proofErr w:type="spellEnd"/>
      <w:r w:rsidRPr="004D6F29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  <w:t> SARS-CoV-2</w:t>
      </w:r>
    </w:p>
    <w:p w:rsidR="004D6F29" w:rsidRPr="004D6F29" w:rsidRDefault="004D6F29" w:rsidP="004D6F29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</w:p>
    <w:tbl>
      <w:tblPr>
        <w:tblpPr w:leftFromText="45" w:rightFromText="45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6521"/>
        <w:gridCol w:w="5528"/>
        <w:gridCol w:w="2126"/>
      </w:tblGrid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5"/>
                <w:lang w:eastAsia="ru-RU"/>
              </w:rPr>
              <w:t>№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5"/>
                <w:lang w:eastAsia="ru-RU"/>
              </w:rPr>
              <w:t>Наименование медицинской организации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5"/>
                <w:lang w:eastAsia="ru-RU"/>
              </w:rPr>
              <w:t>Адрес медицинской организации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5"/>
                <w:lang w:eastAsia="ru-RU"/>
              </w:rPr>
              <w:t>Район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27»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Вознесенский пр., д. 27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Адмиралтейский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Офис врача общей практики СПб ГБУЗ «Городская поликлиника</w:t>
            </w: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br/>
              <w:t>№ 3»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Наб. реки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Смоленки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 3,</w:t>
            </w: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br/>
              <w:t xml:space="preserve">корп. 1, </w:t>
            </w:r>
            <w:proofErr w:type="gram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лит</w:t>
            </w:r>
            <w:proofErr w:type="gram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. 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Василеостровский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Большой пр. В.О., 59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Василеостровский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117»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Симонова, д.5, к.1,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лит</w:t>
            </w:r>
            <w:proofErr w:type="gram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.А</w:t>
            </w:r>
            <w:proofErr w:type="spellEnd"/>
            <w:proofErr w:type="gramEnd"/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Выборгский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СПб ГБУЗ «Городская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поликлиниа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№ 14»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2-ой 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Муринский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35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Выборгский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96»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br/>
              <w:t>пр. Просвещения, д. 53, к. 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Калининский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86»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Санкт-Петербург,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Киришская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ул., д. 5/3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Калининский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88»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Г.Симоняка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Кировский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23»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 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Косинова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д.17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Кировский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95»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г. Колпино,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Машиностроителей, 10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Колпинский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107»  Поликлиническое отделение № 107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Коммуны, д. 36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Красногвардейский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17»  Поликлиническое отделение № 10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пр. Шаумяна, д. 51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Красногвардейский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lastRenderedPageBreak/>
              <w:t>13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17»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пр. Металлистов, д. 56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Красногвардейский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106»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        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Рихарда Зорге, д. 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Красносельский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91»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Отважных, д. 8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Красносельский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74»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  <w:r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</w:t>
            </w:r>
            <w:bookmarkStart w:id="0" w:name="_GoBack"/>
            <w:bookmarkEnd w:id="0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г. Кронштадт,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Комсомола, д. 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Кронштадтский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СПб ГБУЗ «Городская больница № 40 </w:t>
            </w:r>
            <w:proofErr w:type="gram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Курортного</w:t>
            </w:r>
            <w:proofErr w:type="gram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района»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г. Сестрорецк, ул. Борисова, д. 9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Курортный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51»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пр. Космонавтов, д. 33-35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Московский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19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48»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Бассейная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 19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Московский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21»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Костюшко, д. 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Московский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94»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Товарищеский пр., д. 24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Невский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25»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пр. Солидарности, д. 1, к. 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Невский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6»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        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Елизарова, д. 32,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корп. 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Невский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34»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Зверинская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 15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Петроградский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«Николаевская больница»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Петергоф,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Царицынская, д. 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Петродворцовый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60»  Поликлиническое отделение № 66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 г. Пушкин,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Московская, д. 15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Пушкинский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lastRenderedPageBreak/>
              <w:t>27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60»  Поликлиническое отделение «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Шушары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п.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Шушары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Первомайская, д. 20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Пушкинский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60»  Поликлиническое отделение № 89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 г. Пушкин,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Школьная, д. 35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Пушкинский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29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102»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 пр. Королева, д. 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Приморский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114»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Школьная ул., д.116, корп.1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Приморский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98»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Серебристый бульвар, д. 14, корп. 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Приморский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56»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Пражская ул., д. 40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Фрунзенский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109»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Олеко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Дундича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 8,к. 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Фрунзенский</w:t>
            </w:r>
            <w:proofErr w:type="spellEnd"/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СПб ГБУЗ «Городская поликлиника № 38»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ул. Кавалергардская, д. 26, лит. 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Центральный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ООО «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Лахта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клиника»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br/>
              <w:t>ул. Савушкина,  73/50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Приморский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ГБУЗ «Клиническая инфекционная больница им.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С.П.Боткина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Санкт-Петербург,  </w:t>
            </w:r>
            <w:proofErr w:type="gram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Миргородская</w:t>
            </w:r>
            <w:proofErr w:type="gram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 ул., д. 3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Центральный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Международный медицинский центр «СОГАЗ»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ул. Малая Конюшенная, д. 8 лит. 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Центральный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ООО «СОГАЗ» ПРОФМЕДИЦИНА»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пр. Стачек, д. 48, корп. 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Кировский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39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ФГБУ «Научно-исследовательский институт имени</w:t>
            </w: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br/>
              <w:t xml:space="preserve">А.А.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Смородинцева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» Министерства здравоохранения Российской Федерации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 ул. Профессора Попова, д. 15/17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Петроградский</w:t>
            </w:r>
          </w:p>
        </w:tc>
      </w:tr>
      <w:tr w:rsidR="004D6F29" w:rsidRPr="004D6F29" w:rsidTr="004D6F29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20" w:after="120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40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ФГБУ «Национальный медицинский исследовательский центр имени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В.А.Алмазова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»</w:t>
            </w:r>
          </w:p>
        </w:tc>
        <w:tc>
          <w:tcPr>
            <w:tcW w:w="5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Санкт-Петербург,</w:t>
            </w:r>
          </w:p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 xml:space="preserve">ул. </w:t>
            </w:r>
            <w:proofErr w:type="spellStart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Аккуратова</w:t>
            </w:r>
            <w:proofErr w:type="spellEnd"/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, д.2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6F29" w:rsidRPr="004D6F29" w:rsidRDefault="004D6F29" w:rsidP="004D6F29">
            <w:pPr>
              <w:spacing w:before="100" w:beforeAutospacing="1" w:after="100" w:afterAutospacing="1" w:line="240" w:lineRule="auto"/>
              <w:ind w:left="120" w:right="120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</w:pPr>
            <w:r w:rsidRPr="004D6F29">
              <w:rPr>
                <w:rFonts w:ascii="Verdana" w:eastAsia="Times New Roman" w:hAnsi="Verdana" w:cs="Times New Roman"/>
                <w:color w:val="000000"/>
                <w:sz w:val="16"/>
                <w:szCs w:val="15"/>
                <w:lang w:eastAsia="ru-RU"/>
              </w:rPr>
              <w:t>Приморский</w:t>
            </w:r>
          </w:p>
        </w:tc>
      </w:tr>
    </w:tbl>
    <w:p w:rsidR="004D6F29" w:rsidRPr="004D6F29" w:rsidRDefault="004D6F29" w:rsidP="004D6F2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4D6F29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FA3F80" w:rsidRDefault="004D6F29"/>
    <w:sectPr w:rsidR="00FA3F80" w:rsidSect="004D6F2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F29"/>
    <w:rsid w:val="000C04B7"/>
    <w:rsid w:val="00376325"/>
    <w:rsid w:val="004222BD"/>
    <w:rsid w:val="004D6F29"/>
    <w:rsid w:val="00D4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D6F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6F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4D6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6F29"/>
    <w:rPr>
      <w:b/>
      <w:bCs/>
    </w:rPr>
  </w:style>
  <w:style w:type="paragraph" w:customStyle="1" w:styleId="a5">
    <w:name w:val="a"/>
    <w:basedOn w:val="a"/>
    <w:rsid w:val="004D6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D6F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6F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4D6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6F29"/>
    <w:rPr>
      <w:b/>
      <w:bCs/>
    </w:rPr>
  </w:style>
  <w:style w:type="paragraph" w:customStyle="1" w:styleId="a5">
    <w:name w:val="a"/>
    <w:basedOn w:val="a"/>
    <w:rsid w:val="004D6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2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Веселовский Вениамин Алексеевич</dc:creator>
  <cp:lastModifiedBy>Веселовский Вениамин Алексеевич</cp:lastModifiedBy>
  <cp:revision>1</cp:revision>
  <dcterms:created xsi:type="dcterms:W3CDTF">2021-06-02T13:56:00Z</dcterms:created>
  <dcterms:modified xsi:type="dcterms:W3CDTF">2021-06-02T13:58:00Z</dcterms:modified>
</cp:coreProperties>
</file>